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E03C2" w14:textId="77777777" w:rsidR="00D04851" w:rsidRDefault="00D04851" w:rsidP="00D04851">
      <w:pPr>
        <w:spacing w:after="0" w:line="240" w:lineRule="auto"/>
        <w:jc w:val="center"/>
        <w:rPr>
          <w:b/>
          <w:sz w:val="28"/>
          <w:szCs w:val="28"/>
        </w:rPr>
      </w:pPr>
      <w:r>
        <w:rPr>
          <w:b/>
          <w:sz w:val="28"/>
          <w:szCs w:val="28"/>
        </w:rPr>
        <w:t>CRI</w:t>
      </w:r>
      <w:r w:rsidRPr="00D04851">
        <w:rPr>
          <w:b/>
          <w:sz w:val="28"/>
          <w:szCs w:val="28"/>
        </w:rPr>
        <w:t>TICAL CARE CUSTOMER INFORMATION SHEET</w:t>
      </w:r>
    </w:p>
    <w:p w14:paraId="4492E2CC" w14:textId="001FD6D3" w:rsidR="002C669A" w:rsidRDefault="002C669A" w:rsidP="00D04851">
      <w:pPr>
        <w:spacing w:after="0" w:line="240" w:lineRule="auto"/>
        <w:jc w:val="center"/>
        <w:rPr>
          <w:b/>
          <w:sz w:val="28"/>
          <w:szCs w:val="28"/>
        </w:rPr>
      </w:pPr>
      <w:r>
        <w:rPr>
          <w:b/>
          <w:sz w:val="28"/>
          <w:szCs w:val="28"/>
        </w:rPr>
        <w:t xml:space="preserve">Updated </w:t>
      </w:r>
      <w:r w:rsidR="00B71BDA">
        <w:rPr>
          <w:b/>
          <w:sz w:val="28"/>
          <w:szCs w:val="28"/>
        </w:rPr>
        <w:t>7/1</w:t>
      </w:r>
      <w:r w:rsidR="000520B1">
        <w:rPr>
          <w:b/>
          <w:sz w:val="28"/>
          <w:szCs w:val="28"/>
        </w:rPr>
        <w:t>/2</w:t>
      </w:r>
      <w:r w:rsidR="00B71BDA">
        <w:rPr>
          <w:b/>
          <w:sz w:val="28"/>
          <w:szCs w:val="28"/>
        </w:rPr>
        <w:t>2</w:t>
      </w:r>
    </w:p>
    <w:p w14:paraId="52138439" w14:textId="533A8951" w:rsidR="00AF4BCA" w:rsidRPr="002040D8" w:rsidRDefault="00AF4BCA" w:rsidP="00D04851">
      <w:pPr>
        <w:spacing w:after="0" w:line="240" w:lineRule="auto"/>
        <w:jc w:val="center"/>
        <w:rPr>
          <w:b/>
          <w:i/>
          <w:sz w:val="24"/>
          <w:szCs w:val="24"/>
        </w:rPr>
      </w:pPr>
      <w:r w:rsidRPr="002040D8">
        <w:rPr>
          <w:b/>
          <w:i/>
          <w:sz w:val="24"/>
          <w:szCs w:val="24"/>
        </w:rPr>
        <w:t>(</w:t>
      </w:r>
      <w:r w:rsidR="00A269B0" w:rsidRPr="002040D8">
        <w:rPr>
          <w:b/>
          <w:i/>
          <w:sz w:val="24"/>
          <w:szCs w:val="24"/>
        </w:rPr>
        <w:t>Averages</w:t>
      </w:r>
      <w:r w:rsidRPr="002040D8">
        <w:rPr>
          <w:b/>
          <w:i/>
          <w:sz w:val="24"/>
          <w:szCs w:val="24"/>
        </w:rPr>
        <w:t xml:space="preserve"> are from 2</w:t>
      </w:r>
      <w:r w:rsidR="000520B1">
        <w:rPr>
          <w:b/>
          <w:i/>
          <w:sz w:val="24"/>
          <w:szCs w:val="24"/>
        </w:rPr>
        <w:t>02</w:t>
      </w:r>
      <w:r w:rsidR="00B71BDA">
        <w:rPr>
          <w:b/>
          <w:i/>
          <w:sz w:val="24"/>
          <w:szCs w:val="24"/>
        </w:rPr>
        <w:t>1</w:t>
      </w:r>
      <w:r w:rsidRPr="002040D8">
        <w:rPr>
          <w:b/>
          <w:i/>
          <w:sz w:val="24"/>
          <w:szCs w:val="24"/>
        </w:rPr>
        <w:t xml:space="preserve"> data)</w:t>
      </w:r>
    </w:p>
    <w:p w14:paraId="51C46FEC" w14:textId="77777777" w:rsidR="00D04851" w:rsidRDefault="00D04851" w:rsidP="00336A05">
      <w:pPr>
        <w:spacing w:after="0" w:line="240" w:lineRule="auto"/>
      </w:pPr>
    </w:p>
    <w:p w14:paraId="78069C2E" w14:textId="77777777" w:rsidR="002C669A" w:rsidRDefault="002C669A" w:rsidP="00336A05">
      <w:pPr>
        <w:spacing w:after="0" w:line="240" w:lineRule="auto"/>
      </w:pPr>
    </w:p>
    <w:p w14:paraId="30A27CAF" w14:textId="77777777" w:rsidR="00336A05" w:rsidRDefault="00336A05" w:rsidP="00336A05">
      <w:pPr>
        <w:spacing w:after="0" w:line="240" w:lineRule="auto"/>
      </w:pPr>
      <w:r>
        <w:t>Metro Water Services</w:t>
      </w:r>
    </w:p>
    <w:p w14:paraId="649615AC" w14:textId="77777777" w:rsidR="00336A05" w:rsidRDefault="00336A05" w:rsidP="00336A05">
      <w:pPr>
        <w:spacing w:after="0" w:line="240" w:lineRule="auto"/>
      </w:pPr>
      <w:r>
        <w:t>1600 2</w:t>
      </w:r>
      <w:r w:rsidRPr="00336A05">
        <w:rPr>
          <w:vertAlign w:val="superscript"/>
        </w:rPr>
        <w:t>nd</w:t>
      </w:r>
      <w:r>
        <w:t xml:space="preserve"> Ave N</w:t>
      </w:r>
    </w:p>
    <w:p w14:paraId="6CCA47FD" w14:textId="77777777" w:rsidR="00336A05" w:rsidRDefault="00336A05" w:rsidP="00336A05">
      <w:pPr>
        <w:spacing w:after="0" w:line="240" w:lineRule="auto"/>
      </w:pPr>
      <w:r>
        <w:t>Nashville, TN  37208</w:t>
      </w:r>
    </w:p>
    <w:p w14:paraId="2738B351" w14:textId="77777777" w:rsidR="00336A05" w:rsidRDefault="00336A05" w:rsidP="00336A05">
      <w:pPr>
        <w:spacing w:after="0" w:line="240" w:lineRule="auto"/>
      </w:pPr>
      <w:proofErr w:type="gramStart"/>
      <w:r>
        <w:t>24 hour</w:t>
      </w:r>
      <w:proofErr w:type="gramEnd"/>
      <w:r>
        <w:t xml:space="preserve"> telephone number: (615) 862-4600</w:t>
      </w:r>
    </w:p>
    <w:p w14:paraId="4543EE63" w14:textId="77777777" w:rsidR="00336A05" w:rsidRDefault="00336A05" w:rsidP="00336A05">
      <w:pPr>
        <w:spacing w:after="0" w:line="240" w:lineRule="auto"/>
      </w:pPr>
    </w:p>
    <w:p w14:paraId="5A1D1C23" w14:textId="77777777" w:rsidR="00E87FC1" w:rsidRDefault="00336A05" w:rsidP="00E87FC1">
      <w:pPr>
        <w:spacing w:after="0" w:line="240" w:lineRule="auto"/>
      </w:pPr>
      <w:r>
        <w:t xml:space="preserve">Metro Water Services (MWS) operates two water treatment plants: the K. R. Harrington Water Treatment Plant and the Omohundro Water Treatment Plant with a combined capacity of 180 million gallons of water per day.  </w:t>
      </w:r>
    </w:p>
    <w:p w14:paraId="29CD5231" w14:textId="77777777" w:rsidR="00E87FC1" w:rsidRDefault="00E87FC1" w:rsidP="00E87FC1">
      <w:pPr>
        <w:spacing w:after="0" w:line="240" w:lineRule="auto"/>
      </w:pPr>
    </w:p>
    <w:p w14:paraId="44D6F5B8" w14:textId="77777777" w:rsidR="00336A05" w:rsidRDefault="00E87FC1">
      <w:r>
        <w:t xml:space="preserve">Both water treatment plants receive their source water from </w:t>
      </w:r>
      <w:r w:rsidR="00336A05">
        <w:t>the Cumberland River.</w:t>
      </w:r>
    </w:p>
    <w:p w14:paraId="059D7E78" w14:textId="77777777" w:rsidR="00E87FC1" w:rsidRDefault="00E87FC1" w:rsidP="00CF17F4">
      <w:pPr>
        <w:spacing w:after="0" w:line="240" w:lineRule="auto"/>
      </w:pPr>
      <w:r>
        <w:t>Basic facts regarding finished water from MWS:</w:t>
      </w:r>
    </w:p>
    <w:p w14:paraId="06098748" w14:textId="2A549B0D" w:rsidR="00E87FC1" w:rsidRDefault="002C669A" w:rsidP="00CF17F4">
      <w:pPr>
        <w:pStyle w:val="ListParagraph"/>
        <w:numPr>
          <w:ilvl w:val="0"/>
          <w:numId w:val="1"/>
        </w:numPr>
        <w:spacing w:after="0" w:line="240" w:lineRule="auto"/>
      </w:pPr>
      <w:r>
        <w:t xml:space="preserve">Sodium Hypochlorite </w:t>
      </w:r>
      <w:r w:rsidR="00E87FC1">
        <w:t>is used as a disinfectant</w:t>
      </w:r>
    </w:p>
    <w:p w14:paraId="369785C9" w14:textId="0A2F7A74" w:rsidR="00E87FC1" w:rsidRDefault="00CA0031" w:rsidP="00CF17F4">
      <w:pPr>
        <w:pStyle w:val="ListParagraph"/>
        <w:numPr>
          <w:ilvl w:val="0"/>
          <w:numId w:val="1"/>
        </w:numPr>
        <w:spacing w:after="0" w:line="240" w:lineRule="auto"/>
      </w:pPr>
      <w:r>
        <w:t>Ortho-polyp</w:t>
      </w:r>
      <w:r w:rsidR="00E87FC1">
        <w:t>hosphate is used as a corrosion inhibitor</w:t>
      </w:r>
    </w:p>
    <w:p w14:paraId="6DF4456F" w14:textId="11CDDE8C" w:rsidR="00E87FC1" w:rsidRDefault="009C73FD" w:rsidP="00CF17F4">
      <w:pPr>
        <w:pStyle w:val="ListParagraph"/>
        <w:numPr>
          <w:ilvl w:val="0"/>
          <w:numId w:val="1"/>
        </w:numPr>
        <w:spacing w:after="0" w:line="240" w:lineRule="auto"/>
      </w:pPr>
      <w:bookmarkStart w:id="0" w:name="_Hlk81304437"/>
      <w:r>
        <w:t>Fluoride in the water is increased to the targeted level of 0.70 mg/L.  Yearly average is 0.6</w:t>
      </w:r>
      <w:r w:rsidR="00B71BDA">
        <w:t>6</w:t>
      </w:r>
      <w:r>
        <w:t xml:space="preserve"> mg/L with a maximum of 0.7</w:t>
      </w:r>
      <w:r w:rsidR="00B71BDA">
        <w:t xml:space="preserve">9 </w:t>
      </w:r>
      <w:r>
        <w:t xml:space="preserve">mg/L.  </w:t>
      </w:r>
    </w:p>
    <w:bookmarkEnd w:id="0"/>
    <w:p w14:paraId="4F18B639" w14:textId="6296BF59" w:rsidR="00E87FC1" w:rsidRDefault="00E87FC1" w:rsidP="00CF17F4">
      <w:pPr>
        <w:pStyle w:val="ListParagraph"/>
        <w:numPr>
          <w:ilvl w:val="0"/>
          <w:numId w:val="1"/>
        </w:numPr>
        <w:spacing w:after="0" w:line="240" w:lineRule="auto"/>
      </w:pPr>
      <w:r>
        <w:t>Average pH</w:t>
      </w:r>
      <w:r w:rsidR="00AF4BCA">
        <w:t xml:space="preserve"> of finished water leaving plant is 7.</w:t>
      </w:r>
      <w:r w:rsidR="00B71BDA">
        <w:t>09</w:t>
      </w:r>
      <w:r w:rsidR="00F90D80">
        <w:t xml:space="preserve"> S.U.</w:t>
      </w:r>
      <w:r w:rsidR="00AF4BCA">
        <w:t xml:space="preserve">  (min. </w:t>
      </w:r>
      <w:r w:rsidR="00B71BDA">
        <w:t xml:space="preserve">6.69 </w:t>
      </w:r>
      <w:r w:rsidR="00AF4BCA">
        <w:t>– max 7.</w:t>
      </w:r>
      <w:r w:rsidR="00B71BDA">
        <w:t>47</w:t>
      </w:r>
      <w:r w:rsidR="00AF4BCA">
        <w:t>)</w:t>
      </w:r>
    </w:p>
    <w:p w14:paraId="02138F23" w14:textId="3EC68CC2" w:rsidR="00AF4BCA" w:rsidRDefault="00AF4BCA" w:rsidP="00AF4BCA">
      <w:pPr>
        <w:pStyle w:val="ListParagraph"/>
        <w:numPr>
          <w:ilvl w:val="0"/>
          <w:numId w:val="1"/>
        </w:numPr>
        <w:spacing w:after="0" w:line="240" w:lineRule="auto"/>
      </w:pPr>
      <w:r>
        <w:t>Average temperature of</w:t>
      </w:r>
      <w:r w:rsidRPr="00AF4BCA">
        <w:t xml:space="preserve"> finished water leaving plant is</w:t>
      </w:r>
      <w:r>
        <w:t xml:space="preserve"> </w:t>
      </w:r>
      <w:r w:rsidR="001769EB">
        <w:t>17.9</w:t>
      </w:r>
      <w:r w:rsidR="001769EB">
        <w:rPr>
          <w:rFonts w:cstheme="minorHAnsi"/>
        </w:rPr>
        <w:t>°</w:t>
      </w:r>
      <w:r>
        <w:t xml:space="preserve"> C (min. </w:t>
      </w:r>
      <w:r w:rsidR="001769EB">
        <w:t>7.8</w:t>
      </w:r>
      <w:r w:rsidR="001769EB">
        <w:rPr>
          <w:rFonts w:cstheme="minorHAnsi"/>
        </w:rPr>
        <w:t>°</w:t>
      </w:r>
      <w:r>
        <w:t xml:space="preserve"> – max 2</w:t>
      </w:r>
      <w:r w:rsidR="000520B1">
        <w:t>7.</w:t>
      </w:r>
      <w:r w:rsidR="001769EB">
        <w:t>2</w:t>
      </w:r>
      <w:r w:rsidR="001769EB">
        <w:rPr>
          <w:rFonts w:cstheme="minorHAnsi"/>
        </w:rPr>
        <w:t>°</w:t>
      </w:r>
      <w:r>
        <w:t>)</w:t>
      </w:r>
    </w:p>
    <w:p w14:paraId="4366F0CE" w14:textId="77777777" w:rsidR="003A5D44" w:rsidRDefault="003A5D44" w:rsidP="003540F3">
      <w:pPr>
        <w:ind w:left="360"/>
      </w:pPr>
    </w:p>
    <w:p w14:paraId="5F30E66E" w14:textId="77777777" w:rsidR="00336A05" w:rsidRDefault="00336A05">
      <w:r>
        <w:t xml:space="preserve">Seasonal variations </w:t>
      </w:r>
      <w:r w:rsidR="00E87FC1">
        <w:t xml:space="preserve">in the River </w:t>
      </w:r>
      <w:r>
        <w:t xml:space="preserve">during summer months require additional use of powder activated carbon in the treatment process to decrease taste and odor episodes caused by </w:t>
      </w:r>
      <w:proofErr w:type="spellStart"/>
      <w:r>
        <w:t>geosmin</w:t>
      </w:r>
      <w:proofErr w:type="spellEnd"/>
      <w:r>
        <w:t xml:space="preserve"> and MIB.</w:t>
      </w:r>
    </w:p>
    <w:p w14:paraId="7204E166" w14:textId="77777777" w:rsidR="00E87FC1" w:rsidRDefault="00E87FC1">
      <w:r>
        <w:t xml:space="preserve">Daily, monthly, </w:t>
      </w:r>
      <w:proofErr w:type="gramStart"/>
      <w:r>
        <w:t>quarterly</w:t>
      </w:r>
      <w:proofErr w:type="gramEnd"/>
      <w:r>
        <w:t xml:space="preserve"> and annual samples are taken on the source and finished water according to regulations for a system of our size as required by the Safe Drinking Water Act.</w:t>
      </w:r>
    </w:p>
    <w:p w14:paraId="40480549" w14:textId="77777777" w:rsidR="002F7E74" w:rsidRDefault="002F7E74">
      <w:r>
        <w:t xml:space="preserve">The source water main is required to be backflow prevented by local or state regulation and backflow </w:t>
      </w:r>
      <w:r w:rsidR="000B15A4">
        <w:t>preventers</w:t>
      </w:r>
      <w:r>
        <w:t xml:space="preserve"> must be inspected by a licensed plumber.</w:t>
      </w:r>
    </w:p>
    <w:p w14:paraId="25FF857B" w14:textId="64A1A860" w:rsidR="00E6479E" w:rsidRDefault="00671424" w:rsidP="00E6479E">
      <w:r>
        <w:t>Metro Water Services mails a</w:t>
      </w:r>
      <w:r w:rsidR="003778B2">
        <w:t xml:space="preserve"> brief water quality report, the Consumer Confidence Report, to all MWS customers annually.  </w:t>
      </w:r>
      <w:r w:rsidR="003778B2">
        <w:rPr>
          <w:rFonts w:ascii="Calibri" w:eastAsia="Calibri" w:hAnsi="Calibri" w:cs="Times New Roman"/>
        </w:rPr>
        <w:t>The report describes our compliance with drinking water regulations, testing conducted on the water, substances detected and the levels of those substances.</w:t>
      </w:r>
      <w:r w:rsidR="003778B2">
        <w:t xml:space="preserve"> This report as well as a full water quality report can be found on our website at </w:t>
      </w:r>
      <w:hyperlink r:id="rId8" w:history="1">
        <w:r w:rsidR="00F81FF2" w:rsidRPr="00F81FF2">
          <w:rPr>
            <w:rStyle w:val="Hyperlink"/>
          </w:rPr>
          <w:t>https://www.nashville.gov/departments/water/community-education/reports/water-quality</w:t>
        </w:r>
      </w:hyperlink>
    </w:p>
    <w:p w14:paraId="4E8BAC09" w14:textId="28C55101" w:rsidR="00336A05" w:rsidRDefault="00F90D80">
      <w:r>
        <w:t>Metro Water Services endeavors to answer all water quality inquiries by our customers; however, due to a variety of private plumbing issues, water characteristics can differ from site to site.  Private plumbing infrastructure, length of private water services, depth of private services, treatment devices, etc. can modify the characteristics of the water provided to the specific customer.  Therefore, we can only provide information on the quality of water that we provide at the customer’s meter.</w:t>
      </w:r>
    </w:p>
    <w:sectPr w:rsidR="00336A05" w:rsidSect="00404E2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F188" w14:textId="77777777" w:rsidR="00F93CDE" w:rsidRDefault="00F93CDE" w:rsidP="0060287F">
      <w:pPr>
        <w:spacing w:after="0" w:line="240" w:lineRule="auto"/>
      </w:pPr>
      <w:r>
        <w:separator/>
      </w:r>
    </w:p>
  </w:endnote>
  <w:endnote w:type="continuationSeparator" w:id="0">
    <w:p w14:paraId="49366B22" w14:textId="77777777" w:rsidR="00F93CDE" w:rsidRDefault="00F93CDE" w:rsidP="0060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C96B" w14:textId="77777777" w:rsidR="0060287F" w:rsidRDefault="00602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17D7" w14:textId="77777777" w:rsidR="0060287F" w:rsidRDefault="00602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0143" w14:textId="77777777" w:rsidR="0060287F" w:rsidRDefault="00602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755A4" w14:textId="77777777" w:rsidR="00F93CDE" w:rsidRDefault="00F93CDE" w:rsidP="0060287F">
      <w:pPr>
        <w:spacing w:after="0" w:line="240" w:lineRule="auto"/>
      </w:pPr>
      <w:r>
        <w:separator/>
      </w:r>
    </w:p>
  </w:footnote>
  <w:footnote w:type="continuationSeparator" w:id="0">
    <w:p w14:paraId="09D3613B" w14:textId="77777777" w:rsidR="00F93CDE" w:rsidRDefault="00F93CDE" w:rsidP="00602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9B01" w14:textId="77777777" w:rsidR="0060287F" w:rsidRDefault="00602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39D6" w14:textId="77777777" w:rsidR="0060287F" w:rsidRDefault="00602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95DF" w14:textId="77777777" w:rsidR="0060287F" w:rsidRDefault="00602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C0303"/>
    <w:multiLevelType w:val="hybridMultilevel"/>
    <w:tmpl w:val="725A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05"/>
    <w:rsid w:val="00003757"/>
    <w:rsid w:val="00046DC0"/>
    <w:rsid w:val="000520B1"/>
    <w:rsid w:val="000A4ECB"/>
    <w:rsid w:val="000B15A4"/>
    <w:rsid w:val="001769EB"/>
    <w:rsid w:val="002040D8"/>
    <w:rsid w:val="002A2E9C"/>
    <w:rsid w:val="002C669A"/>
    <w:rsid w:val="002D511E"/>
    <w:rsid w:val="002F7E74"/>
    <w:rsid w:val="00336A05"/>
    <w:rsid w:val="003540F3"/>
    <w:rsid w:val="003778B2"/>
    <w:rsid w:val="003A5D44"/>
    <w:rsid w:val="00404E21"/>
    <w:rsid w:val="0052593E"/>
    <w:rsid w:val="0060287F"/>
    <w:rsid w:val="00671424"/>
    <w:rsid w:val="00924874"/>
    <w:rsid w:val="009C73FD"/>
    <w:rsid w:val="00A269B0"/>
    <w:rsid w:val="00A454D2"/>
    <w:rsid w:val="00AD5F00"/>
    <w:rsid w:val="00AF4BCA"/>
    <w:rsid w:val="00B71BDA"/>
    <w:rsid w:val="00CA0031"/>
    <w:rsid w:val="00CF17F4"/>
    <w:rsid w:val="00D04851"/>
    <w:rsid w:val="00D81606"/>
    <w:rsid w:val="00E6479E"/>
    <w:rsid w:val="00E87FC1"/>
    <w:rsid w:val="00EB076C"/>
    <w:rsid w:val="00F81FF2"/>
    <w:rsid w:val="00F8226D"/>
    <w:rsid w:val="00F90D80"/>
    <w:rsid w:val="00F9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2A6D9E"/>
  <w15:docId w15:val="{AEA340F2-5C1A-49C3-8814-055654FB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8B2"/>
    <w:rPr>
      <w:color w:val="0000FF" w:themeColor="hyperlink"/>
      <w:u w:val="single"/>
    </w:rPr>
  </w:style>
  <w:style w:type="paragraph" w:styleId="ListParagraph">
    <w:name w:val="List Paragraph"/>
    <w:basedOn w:val="Normal"/>
    <w:uiPriority w:val="34"/>
    <w:qFormat/>
    <w:rsid w:val="00CF17F4"/>
    <w:pPr>
      <w:ind w:left="720"/>
      <w:contextualSpacing/>
    </w:pPr>
  </w:style>
  <w:style w:type="paragraph" w:styleId="Header">
    <w:name w:val="header"/>
    <w:basedOn w:val="Normal"/>
    <w:link w:val="HeaderChar"/>
    <w:uiPriority w:val="99"/>
    <w:semiHidden/>
    <w:unhideWhenUsed/>
    <w:rsid w:val="006028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287F"/>
  </w:style>
  <w:style w:type="paragraph" w:styleId="Footer">
    <w:name w:val="footer"/>
    <w:basedOn w:val="Normal"/>
    <w:link w:val="FooterChar"/>
    <w:uiPriority w:val="99"/>
    <w:semiHidden/>
    <w:unhideWhenUsed/>
    <w:rsid w:val="006028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287F"/>
  </w:style>
  <w:style w:type="character" w:styleId="FollowedHyperlink">
    <w:name w:val="FollowedHyperlink"/>
    <w:basedOn w:val="DefaultParagraphFont"/>
    <w:uiPriority w:val="99"/>
    <w:semiHidden/>
    <w:unhideWhenUsed/>
    <w:rsid w:val="00F81FF2"/>
    <w:rPr>
      <w:color w:val="800080" w:themeColor="followedHyperlink"/>
      <w:u w:val="single"/>
    </w:rPr>
  </w:style>
  <w:style w:type="character" w:styleId="UnresolvedMention">
    <w:name w:val="Unresolved Mention"/>
    <w:basedOn w:val="DefaultParagraphFont"/>
    <w:uiPriority w:val="99"/>
    <w:semiHidden/>
    <w:unhideWhenUsed/>
    <w:rsid w:val="00F81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80632">
      <w:bodyDiv w:val="1"/>
      <w:marLeft w:val="0"/>
      <w:marRight w:val="0"/>
      <w:marTop w:val="0"/>
      <w:marBottom w:val="0"/>
      <w:divBdr>
        <w:top w:val="none" w:sz="0" w:space="0" w:color="auto"/>
        <w:left w:val="none" w:sz="0" w:space="0" w:color="auto"/>
        <w:bottom w:val="none" w:sz="0" w:space="0" w:color="auto"/>
        <w:right w:val="none" w:sz="0" w:space="0" w:color="auto"/>
      </w:divBdr>
    </w:div>
    <w:div w:id="595285741">
      <w:bodyDiv w:val="1"/>
      <w:marLeft w:val="0"/>
      <w:marRight w:val="0"/>
      <w:marTop w:val="0"/>
      <w:marBottom w:val="0"/>
      <w:divBdr>
        <w:top w:val="none" w:sz="0" w:space="0" w:color="auto"/>
        <w:left w:val="none" w:sz="0" w:space="0" w:color="auto"/>
        <w:bottom w:val="none" w:sz="0" w:space="0" w:color="auto"/>
        <w:right w:val="none" w:sz="0" w:space="0" w:color="auto"/>
      </w:divBdr>
    </w:div>
    <w:div w:id="1730961410">
      <w:bodyDiv w:val="1"/>
      <w:marLeft w:val="0"/>
      <w:marRight w:val="0"/>
      <w:marTop w:val="0"/>
      <w:marBottom w:val="0"/>
      <w:divBdr>
        <w:top w:val="none" w:sz="0" w:space="0" w:color="auto"/>
        <w:left w:val="none" w:sz="0" w:space="0" w:color="auto"/>
        <w:bottom w:val="none" w:sz="0" w:space="0" w:color="auto"/>
        <w:right w:val="none" w:sz="0" w:space="0" w:color="auto"/>
      </w:divBdr>
    </w:div>
    <w:div w:id="212835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hville.gov/departments/water/community-education/reports/water-qualit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43EF2-BA53-4BA8-8B5A-B04EAA80B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slharvat</dc:creator>
  <cp:lastModifiedBy>Allman, Sonia (WS)</cp:lastModifiedBy>
  <cp:revision>2</cp:revision>
  <dcterms:created xsi:type="dcterms:W3CDTF">2022-07-06T15:49:00Z</dcterms:created>
  <dcterms:modified xsi:type="dcterms:W3CDTF">2022-07-06T15:49:00Z</dcterms:modified>
</cp:coreProperties>
</file>