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A862A6">
      <w:pPr>
        <w:spacing w:before="3" w:line="100" w:lineRule="exact"/>
        <w:rPr>
          <w:sz w:val="10"/>
          <w:szCs w:val="10"/>
        </w:rPr>
      </w:pPr>
      <w:bookmarkStart w:id="0" w:name="_GoBack"/>
      <w:bookmarkEnd w:id="0"/>
    </w:p>
    <w:p w:rsidR="00A862A6" w:rsidRDefault="00CB7412" w:rsidP="00CB7412">
      <w:pPr>
        <w:ind w:left="720" w:hanging="18"/>
        <w:rPr>
          <w:rFonts w:ascii="Times New Roman" w:eastAsia="Times New Roman" w:hAnsi="Times New Roman" w:cs="Times New Roman"/>
          <w:sz w:val="20"/>
          <w:szCs w:val="20"/>
        </w:rPr>
      </w:pPr>
      <w:r>
        <w:rPr>
          <w:noProof/>
        </w:rPr>
        <w:drawing>
          <wp:anchor distT="0" distB="0" distL="114300" distR="114300" simplePos="0" relativeHeight="251669504" behindDoc="0" locked="0" layoutInCell="1" allowOverlap="1" wp14:anchorId="1C2091A3" wp14:editId="287FE658">
            <wp:simplePos x="0" y="0"/>
            <wp:positionH relativeFrom="column">
              <wp:posOffset>220980</wp:posOffset>
            </wp:positionH>
            <wp:positionV relativeFrom="paragraph">
              <wp:posOffset>74930</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12" w:rsidRDefault="00CB7412" w:rsidP="00CA53F1">
      <w:pPr>
        <w:spacing w:line="200" w:lineRule="exact"/>
      </w:pPr>
    </w:p>
    <w:p w:rsidR="00CB7412" w:rsidRDefault="00CB7412" w:rsidP="00CA53F1">
      <w:pPr>
        <w:spacing w:line="200" w:lineRule="exact"/>
      </w:pPr>
    </w:p>
    <w:p w:rsidR="00CB7412" w:rsidRDefault="00C61C05"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26B845EE" wp14:editId="065F8352">
                <wp:simplePos x="0" y="0"/>
                <wp:positionH relativeFrom="column">
                  <wp:posOffset>5361940</wp:posOffset>
                </wp:positionH>
                <wp:positionV relativeFrom="paragraph">
                  <wp:posOffset>208915</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7C0AE9" w:rsidRDefault="007C0AE9"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2pt;margin-top:16.45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" stroked="f">
                <v:textbox>
                  <w:txbxContent>
                    <w:p w:rsidR="007C0AE9" w:rsidRDefault="007C0AE9"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sidR="00CB7412">
        <w:rPr>
          <w:noProof/>
        </w:rPr>
        <mc:AlternateContent>
          <mc:Choice Requires="wpg">
            <w:drawing>
              <wp:anchor distT="0" distB="0" distL="114300" distR="114300" simplePos="0" relativeHeight="251658240" behindDoc="1" locked="0" layoutInCell="1" allowOverlap="1" wp14:anchorId="3E99675C" wp14:editId="1E1F02B9">
                <wp:simplePos x="0" y="0"/>
                <wp:positionH relativeFrom="page">
                  <wp:posOffset>1928749</wp:posOffset>
                </wp:positionH>
                <wp:positionV relativeFrom="paragraph">
                  <wp:posOffset>81280</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85pt;margin-top:6.4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CB7412" w:rsidRDefault="00CB7412" w:rsidP="00CA53F1">
      <w:pPr>
        <w:spacing w:line="200" w:lineRule="exact"/>
      </w:pPr>
    </w:p>
    <w:p w:rsidR="00CB7412" w:rsidRDefault="00CB7412" w:rsidP="00CA53F1">
      <w:pPr>
        <w:spacing w:line="200" w:lineRule="exact"/>
      </w:pPr>
    </w:p>
    <w:p w:rsidR="00C61C05" w:rsidRPr="005E066A" w:rsidRDefault="00C61C05" w:rsidP="00E87F7D">
      <w:pPr>
        <w:spacing w:before="36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C61C05" w:rsidRPr="00200AFC" w:rsidRDefault="00C61C05" w:rsidP="00C61C05">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sidR="00012331">
        <w:rPr>
          <w:rFonts w:ascii="Tahoma" w:eastAsia="Times New Roman" w:hAnsi="Tahoma" w:cs="Tahoma"/>
          <w:b/>
          <w:bCs/>
          <w:color w:val="800000"/>
          <w:sz w:val="20"/>
          <w:szCs w:val="20"/>
        </w:rPr>
        <w:t>February 1, 2016</w:t>
      </w:r>
      <w:r w:rsidRPr="005E066A">
        <w:rPr>
          <w:rFonts w:ascii="Tahoma" w:eastAsia="Times New Roman" w:hAnsi="Tahoma" w:cs="Tahoma"/>
          <w:b/>
          <w:bCs/>
          <w:color w:val="800000"/>
          <w:sz w:val="20"/>
          <w:szCs w:val="20"/>
        </w:rPr>
        <w:t>, from 4:00 PM to 5:30 PM</w:t>
      </w:r>
    </w:p>
    <w:p w:rsidR="00C61C05" w:rsidRPr="00200AFC" w:rsidRDefault="00C61C05" w:rsidP="00C61C05">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C61C05" w:rsidRPr="005E066A" w:rsidRDefault="00C61C05" w:rsidP="00C61C05">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C61C05" w:rsidRDefault="00C61C05" w:rsidP="00C61C05">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C61C05" w:rsidRPr="00BA3591" w:rsidRDefault="00C61C05" w:rsidP="00C61C05">
      <w:pPr>
        <w:spacing w:after="0" w:line="240" w:lineRule="auto"/>
        <w:ind w:left="360" w:right="328"/>
        <w:jc w:val="center"/>
        <w:rPr>
          <w:rFonts w:ascii="Times New Roman" w:eastAsia="Times New Roman" w:hAnsi="Times New Roman" w:cs="Times New Roman"/>
          <w:b/>
          <w:bCs/>
          <w:i/>
          <w:iCs/>
          <w:color w:val="000000"/>
        </w:rPr>
      </w:pPr>
      <w:proofErr w:type="gramStart"/>
      <w:r w:rsidRPr="00BA3591">
        <w:rPr>
          <w:rFonts w:ascii="Times New Roman" w:eastAsia="Times New Roman" w:hAnsi="Times New Roman" w:cs="Times New Roman"/>
          <w:b/>
          <w:bCs/>
          <w:i/>
          <w:iCs/>
          <w:color w:val="000000"/>
        </w:rPr>
        <w:t>peace</w:t>
      </w:r>
      <w:proofErr w:type="gramEnd"/>
      <w:r w:rsidRPr="00BA3591">
        <w:rPr>
          <w:rFonts w:ascii="Times New Roman" w:eastAsia="Times New Roman" w:hAnsi="Times New Roman" w:cs="Times New Roman"/>
          <w:b/>
          <w:bCs/>
          <w:i/>
          <w:iCs/>
          <w:color w:val="000000"/>
        </w:rPr>
        <w:t>,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C61C05" w:rsidRPr="000A5F63" w:rsidRDefault="00C61C05" w:rsidP="00C61C05">
      <w:pPr>
        <w:spacing w:after="0" w:line="240" w:lineRule="auto"/>
        <w:ind w:left="360" w:right="328"/>
        <w:jc w:val="center"/>
        <w:rPr>
          <w:rFonts w:eastAsia="Times New Roman" w:cstheme="minorHAnsi"/>
          <w:b/>
          <w:bCs/>
          <w:i/>
          <w:iCs/>
          <w:color w:val="000000"/>
          <w:sz w:val="24"/>
          <w:szCs w:val="24"/>
        </w:rPr>
      </w:pPr>
    </w:p>
    <w:p w:rsidR="00734479"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Attendees</w:t>
      </w:r>
      <w:r w:rsidRPr="00E96733">
        <w:rPr>
          <w:rFonts w:ascii="Georgia" w:eastAsia="Times New Roman" w:hAnsi="Georgia" w:cstheme="minorHAnsi"/>
          <w:bCs/>
          <w:iCs/>
          <w:color w:val="000000"/>
          <w:sz w:val="20"/>
          <w:szCs w:val="20"/>
        </w:rPr>
        <w:t xml:space="preserve">:  Samar Ali, Tasha French-Lemley, Jeff Gibson, Phyllis Hildreth, Aisha Lbhalla, </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Cs/>
          <w:iCs/>
          <w:color w:val="000000"/>
          <w:sz w:val="20"/>
          <w:szCs w:val="20"/>
        </w:rPr>
        <w:t xml:space="preserve">Deb Palmer George, </w:t>
      </w:r>
      <w:r w:rsidR="005405F4">
        <w:rPr>
          <w:rFonts w:ascii="Georgia" w:eastAsia="Times New Roman" w:hAnsi="Georgia" w:cstheme="minorHAnsi"/>
          <w:bCs/>
          <w:iCs/>
          <w:color w:val="000000"/>
          <w:sz w:val="20"/>
          <w:szCs w:val="20"/>
        </w:rPr>
        <w:t xml:space="preserve">Avi Poster, </w:t>
      </w:r>
      <w:r w:rsidRPr="00E96733">
        <w:rPr>
          <w:rFonts w:ascii="Georgia" w:eastAsia="Times New Roman" w:hAnsi="Georgia" w:cstheme="minorHAnsi"/>
          <w:bCs/>
          <w:iCs/>
          <w:color w:val="000000"/>
          <w:sz w:val="20"/>
          <w:szCs w:val="20"/>
        </w:rPr>
        <w:t xml:space="preserve">Janice Rodriguez, Frank Trew, Peter Woolfolk </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Absentees</w:t>
      </w:r>
      <w:r w:rsidRPr="00E96733">
        <w:rPr>
          <w:rFonts w:ascii="Georgia" w:eastAsia="Times New Roman" w:hAnsi="Georgia" w:cstheme="minorHAnsi"/>
          <w:bCs/>
          <w:iCs/>
          <w:color w:val="000000"/>
          <w:sz w:val="20"/>
          <w:szCs w:val="20"/>
        </w:rPr>
        <w:t xml:space="preserve">:  Marcela Gomez, King Hollands, Sharon Kay, Oscar Miller, Abdishakur Mohamed, </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6"/>
          <w:szCs w:val="6"/>
        </w:rPr>
      </w:pPr>
      <w:r w:rsidRPr="00E96733">
        <w:rPr>
          <w:rFonts w:ascii="Georgia" w:eastAsia="Times New Roman" w:hAnsi="Georgia" w:cstheme="minorHAnsi"/>
          <w:bCs/>
          <w:iCs/>
          <w:color w:val="000000"/>
          <w:sz w:val="20"/>
          <w:szCs w:val="20"/>
        </w:rPr>
        <w:t>Alistair Newborn, Erin Pryor</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Others</w:t>
      </w:r>
      <w:r w:rsidRPr="00E96733">
        <w:rPr>
          <w:rFonts w:ascii="Georgia" w:eastAsia="Times New Roman" w:hAnsi="Georgia" w:cstheme="minorHAnsi"/>
          <w:bCs/>
          <w:iCs/>
          <w:color w:val="000000"/>
          <w:sz w:val="20"/>
          <w:szCs w:val="20"/>
        </w:rPr>
        <w:t xml:space="preserve">:  Executive Director Mel </w:t>
      </w:r>
      <w:r w:rsidR="00915240">
        <w:rPr>
          <w:rFonts w:ascii="Georgia" w:eastAsia="Times New Roman" w:hAnsi="Georgia" w:cstheme="minorHAnsi"/>
          <w:bCs/>
          <w:iCs/>
          <w:color w:val="000000"/>
          <w:sz w:val="20"/>
          <w:szCs w:val="20"/>
        </w:rPr>
        <w:t>Fowler-Green</w:t>
      </w:r>
      <w:r w:rsidRPr="00E96733">
        <w:rPr>
          <w:rFonts w:ascii="Georgia" w:eastAsia="Times New Roman" w:hAnsi="Georgia" w:cstheme="minorHAnsi"/>
          <w:bCs/>
          <w:iCs/>
          <w:color w:val="000000"/>
          <w:sz w:val="20"/>
          <w:szCs w:val="20"/>
        </w:rPr>
        <w:t xml:space="preserve"> and Director of Community Engagement</w:t>
      </w:r>
      <w:r w:rsidR="005405F4">
        <w:rPr>
          <w:rFonts w:ascii="Georgia" w:eastAsia="Times New Roman" w:hAnsi="Georgia" w:cstheme="minorHAnsi"/>
          <w:bCs/>
          <w:iCs/>
          <w:color w:val="000000"/>
          <w:sz w:val="20"/>
          <w:szCs w:val="20"/>
        </w:rPr>
        <w:t xml:space="preserve"> Barbara R. Gunn Lartey</w:t>
      </w:r>
      <w:r w:rsidRPr="00E96733">
        <w:rPr>
          <w:rFonts w:ascii="Georgia" w:eastAsia="Times New Roman" w:hAnsi="Georgia" w:cstheme="minorHAnsi"/>
          <w:bCs/>
          <w:iCs/>
          <w:color w:val="000000"/>
          <w:sz w:val="20"/>
          <w:szCs w:val="20"/>
        </w:rPr>
        <w:t>—both from the Metro Human Relations Commission, and Josh Lee from Metro Legal</w:t>
      </w:r>
    </w:p>
    <w:p w:rsidR="00C61C05" w:rsidRPr="00E96733" w:rsidRDefault="00C61C05" w:rsidP="00C61C05">
      <w:pPr>
        <w:tabs>
          <w:tab w:val="left" w:pos="1980"/>
        </w:tabs>
        <w:spacing w:after="0" w:line="240" w:lineRule="auto"/>
        <w:ind w:left="360" w:right="328"/>
        <w:rPr>
          <w:rFonts w:ascii="Georgia" w:eastAsia="Times New Roman" w:hAnsi="Georgia" w:cstheme="minorHAnsi"/>
          <w:bCs/>
          <w:iCs/>
          <w:color w:val="000000"/>
          <w:sz w:val="16"/>
          <w:szCs w:val="16"/>
        </w:rPr>
      </w:pPr>
    </w:p>
    <w:p w:rsidR="00C61C05" w:rsidRPr="00E96733" w:rsidRDefault="00E87F7D" w:rsidP="00E87F7D">
      <w:pPr>
        <w:pStyle w:val="ListParagraph"/>
        <w:numPr>
          <w:ilvl w:val="0"/>
          <w:numId w:val="2"/>
        </w:numPr>
        <w:spacing w:before="240"/>
        <w:ind w:left="720" w:right="418" w:hanging="360"/>
        <w:rPr>
          <w:rFonts w:ascii="Georgia" w:eastAsia="Times New Roman" w:hAnsi="Georgia" w:cstheme="minorHAnsi"/>
          <w:color w:val="000000"/>
          <w:sz w:val="23"/>
          <w:szCs w:val="23"/>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72576" behindDoc="0" locked="0" layoutInCell="1" allowOverlap="1" wp14:anchorId="797E9D59" wp14:editId="09675918">
                <wp:simplePos x="0" y="0"/>
                <wp:positionH relativeFrom="column">
                  <wp:posOffset>2033905</wp:posOffset>
                </wp:positionH>
                <wp:positionV relativeFrom="paragraph">
                  <wp:posOffset>-1905</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15pt,-.15pt" to="40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" strokecolor="#4579b8 [3044]" strokeweight="2.5pt">
                <v:stroke linestyle="thinThick" endcap="round"/>
              </v:line>
            </w:pict>
          </mc:Fallback>
        </mc:AlternateContent>
      </w:r>
      <w:r w:rsidR="00C61C05" w:rsidRPr="00E96733">
        <w:rPr>
          <w:rFonts w:ascii="Georgia" w:eastAsia="Times New Roman" w:hAnsi="Georgia" w:cstheme="minorHAnsi"/>
          <w:color w:val="000000"/>
          <w:sz w:val="23"/>
          <w:szCs w:val="23"/>
        </w:rPr>
        <w:t>CALL TO ORDER</w:t>
      </w:r>
    </w:p>
    <w:p w:rsidR="00C61C05" w:rsidRPr="00E96733" w:rsidRDefault="00C61C05" w:rsidP="00593B28">
      <w:pPr>
        <w:pStyle w:val="ListParagraph"/>
        <w:ind w:left="72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Meeting was called to order at 4:</w:t>
      </w:r>
      <w:r w:rsidR="00421576" w:rsidRPr="00E96733">
        <w:rPr>
          <w:rFonts w:ascii="Georgia" w:eastAsia="Times New Roman" w:hAnsi="Georgia" w:cstheme="minorHAnsi"/>
          <w:color w:val="000000"/>
          <w:sz w:val="23"/>
          <w:szCs w:val="23"/>
        </w:rPr>
        <w:t>1</w:t>
      </w:r>
      <w:r w:rsidRPr="00E96733">
        <w:rPr>
          <w:rFonts w:ascii="Georgia" w:eastAsia="Times New Roman" w:hAnsi="Georgia" w:cstheme="minorHAnsi"/>
          <w:color w:val="000000"/>
          <w:sz w:val="23"/>
          <w:szCs w:val="23"/>
        </w:rPr>
        <w:t>5pm by Board Chair Frank Trew.</w:t>
      </w:r>
    </w:p>
    <w:p w:rsidR="00C61C05" w:rsidRPr="00E96733" w:rsidRDefault="00C61C05" w:rsidP="00593B28">
      <w:pPr>
        <w:pStyle w:val="ListParagraph"/>
        <w:ind w:left="360" w:right="418"/>
        <w:rPr>
          <w:rFonts w:ascii="Georgia" w:eastAsia="Times New Roman" w:hAnsi="Georgia" w:cstheme="minorHAnsi"/>
          <w:color w:val="000000"/>
          <w:sz w:val="20"/>
          <w:szCs w:val="20"/>
        </w:rPr>
      </w:pPr>
    </w:p>
    <w:p w:rsidR="00C61C05" w:rsidRPr="00E96733" w:rsidRDefault="00C61C05" w:rsidP="00593B28">
      <w:pPr>
        <w:pStyle w:val="ListParagraph"/>
        <w:numPr>
          <w:ilvl w:val="0"/>
          <w:numId w:val="2"/>
        </w:numPr>
        <w:ind w:left="360" w:right="418" w:firstLine="0"/>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CONFIRM QUOROM</w:t>
      </w:r>
    </w:p>
    <w:p w:rsidR="00F21D1B" w:rsidRPr="00E96733" w:rsidRDefault="00B51EF9" w:rsidP="005D7DF8">
      <w:pPr>
        <w:pStyle w:val="ListParagraph"/>
        <w:ind w:left="72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A q</w:t>
      </w:r>
      <w:r w:rsidR="00C61C05" w:rsidRPr="00E96733">
        <w:rPr>
          <w:rFonts w:ascii="Georgia" w:eastAsia="Times New Roman" w:hAnsi="Georgia" w:cstheme="minorHAnsi"/>
          <w:color w:val="000000"/>
          <w:sz w:val="23"/>
          <w:szCs w:val="23"/>
        </w:rPr>
        <w:t xml:space="preserve">uorum </w:t>
      </w:r>
      <w:r>
        <w:rPr>
          <w:rFonts w:ascii="Georgia" w:eastAsia="Times New Roman" w:hAnsi="Georgia" w:cstheme="minorHAnsi"/>
          <w:color w:val="000000"/>
          <w:sz w:val="23"/>
          <w:szCs w:val="23"/>
        </w:rPr>
        <w:t xml:space="preserve">was </w:t>
      </w:r>
      <w:r w:rsidR="00C61C05" w:rsidRPr="00E96733">
        <w:rPr>
          <w:rFonts w:ascii="Georgia" w:eastAsia="Times New Roman" w:hAnsi="Georgia" w:cstheme="minorHAnsi"/>
          <w:color w:val="000000"/>
          <w:sz w:val="23"/>
          <w:szCs w:val="23"/>
        </w:rPr>
        <w:t>confirmed</w:t>
      </w:r>
      <w:r w:rsidR="00110773" w:rsidRPr="00E96733">
        <w:rPr>
          <w:rFonts w:ascii="Georgia" w:eastAsia="Times New Roman" w:hAnsi="Georgia" w:cstheme="minorHAnsi"/>
          <w:color w:val="000000"/>
          <w:sz w:val="23"/>
          <w:szCs w:val="23"/>
        </w:rPr>
        <w:t xml:space="preserve"> by Board Chair Frank Trew</w:t>
      </w:r>
      <w:r w:rsidR="00C61C05" w:rsidRPr="00E96733">
        <w:rPr>
          <w:rFonts w:ascii="Georgia" w:eastAsia="Times New Roman" w:hAnsi="Georgia" w:cstheme="minorHAnsi"/>
          <w:color w:val="000000"/>
          <w:sz w:val="23"/>
          <w:szCs w:val="23"/>
        </w:rPr>
        <w:t xml:space="preserve">. </w:t>
      </w:r>
      <w:r w:rsidR="00CA5A10">
        <w:rPr>
          <w:rFonts w:ascii="Georgia" w:eastAsia="Times New Roman" w:hAnsi="Georgia" w:cstheme="minorHAnsi"/>
          <w:color w:val="000000"/>
          <w:sz w:val="23"/>
          <w:szCs w:val="23"/>
        </w:rPr>
        <w:t xml:space="preserve"> </w:t>
      </w:r>
      <w:r w:rsidR="005D7DF8" w:rsidRPr="00E96733">
        <w:rPr>
          <w:rFonts w:ascii="Georgia" w:eastAsia="Times New Roman" w:hAnsi="Georgia" w:cstheme="minorHAnsi"/>
          <w:color w:val="000000"/>
          <w:sz w:val="23"/>
          <w:szCs w:val="23"/>
        </w:rPr>
        <w:t xml:space="preserve">Before the meeting proceeded, Board Chair Trew acknowledged the exemplary service of </w:t>
      </w:r>
      <w:r w:rsidR="005D67D0">
        <w:rPr>
          <w:rFonts w:ascii="Georgia" w:eastAsia="Times New Roman" w:hAnsi="Georgia" w:cstheme="minorHAnsi"/>
          <w:color w:val="000000"/>
          <w:sz w:val="23"/>
          <w:szCs w:val="23"/>
        </w:rPr>
        <w:t xml:space="preserve">former Board Chair </w:t>
      </w:r>
      <w:r w:rsidR="005D7DF8" w:rsidRPr="00E96733">
        <w:rPr>
          <w:rFonts w:ascii="Georgia" w:eastAsia="Times New Roman" w:hAnsi="Georgia" w:cstheme="minorHAnsi"/>
          <w:color w:val="000000"/>
          <w:sz w:val="23"/>
          <w:szCs w:val="23"/>
        </w:rPr>
        <w:t xml:space="preserve">Deb </w:t>
      </w:r>
      <w:r w:rsidR="00F27071">
        <w:rPr>
          <w:rFonts w:ascii="Georgia" w:eastAsia="Times New Roman" w:hAnsi="Georgia" w:cstheme="minorHAnsi"/>
          <w:color w:val="000000"/>
          <w:sz w:val="23"/>
          <w:szCs w:val="23"/>
        </w:rPr>
        <w:t>Palmer George</w:t>
      </w:r>
      <w:r w:rsidR="005D7DF8" w:rsidRPr="00E96733">
        <w:rPr>
          <w:rFonts w:ascii="Georgia" w:eastAsia="Times New Roman" w:hAnsi="Georgia" w:cstheme="minorHAnsi"/>
          <w:color w:val="000000"/>
          <w:sz w:val="23"/>
          <w:szCs w:val="23"/>
        </w:rPr>
        <w:t>, whos</w:t>
      </w:r>
      <w:r w:rsidR="002B1414">
        <w:rPr>
          <w:rFonts w:ascii="Georgia" w:eastAsia="Times New Roman" w:hAnsi="Georgia" w:cstheme="minorHAnsi"/>
          <w:color w:val="000000"/>
          <w:sz w:val="23"/>
          <w:szCs w:val="23"/>
        </w:rPr>
        <w:t>e</w:t>
      </w:r>
      <w:r w:rsidR="005D7DF8" w:rsidRPr="00E96733">
        <w:rPr>
          <w:rFonts w:ascii="Georgia" w:eastAsia="Times New Roman" w:hAnsi="Georgia" w:cstheme="minorHAnsi"/>
          <w:color w:val="000000"/>
          <w:sz w:val="23"/>
          <w:szCs w:val="23"/>
        </w:rPr>
        <w:t xml:space="preserve"> term will be ending </w:t>
      </w:r>
      <w:r w:rsidR="00805B6F">
        <w:rPr>
          <w:rFonts w:ascii="Georgia" w:eastAsia="Times New Roman" w:hAnsi="Georgia" w:cstheme="minorHAnsi"/>
          <w:color w:val="000000"/>
          <w:sz w:val="23"/>
          <w:szCs w:val="23"/>
        </w:rPr>
        <w:t xml:space="preserve">this year </w:t>
      </w:r>
      <w:r w:rsidR="005D7DF8" w:rsidRPr="00E96733">
        <w:rPr>
          <w:rFonts w:ascii="Georgia" w:eastAsia="Times New Roman" w:hAnsi="Georgia" w:cstheme="minorHAnsi"/>
          <w:color w:val="000000"/>
          <w:sz w:val="23"/>
          <w:szCs w:val="23"/>
        </w:rPr>
        <w:t>on April 18, 2016.</w:t>
      </w:r>
    </w:p>
    <w:p w:rsidR="00F21D1B" w:rsidRPr="00E96733" w:rsidRDefault="00F21D1B" w:rsidP="00F21D1B">
      <w:pPr>
        <w:pStyle w:val="ListParagraph"/>
        <w:ind w:left="360" w:right="418" w:firstLine="360"/>
        <w:rPr>
          <w:rFonts w:ascii="Georgia" w:eastAsia="Times New Roman" w:hAnsi="Georgia" w:cstheme="minorHAnsi"/>
          <w:color w:val="000000"/>
          <w:sz w:val="20"/>
          <w:szCs w:val="20"/>
        </w:rPr>
      </w:pPr>
    </w:p>
    <w:p w:rsidR="00C61C05" w:rsidRPr="00E96733" w:rsidRDefault="00C61C05" w:rsidP="00F21D1B">
      <w:pPr>
        <w:pStyle w:val="ListParagraph"/>
        <w:numPr>
          <w:ilvl w:val="0"/>
          <w:numId w:val="2"/>
        </w:numPr>
        <w:ind w:left="720" w:right="418" w:hanging="360"/>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 xml:space="preserve">CONSENT AGENDA </w:t>
      </w:r>
    </w:p>
    <w:p w:rsidR="00C61C05" w:rsidRPr="00E96733" w:rsidRDefault="00132F6F" w:rsidP="00566FD2">
      <w:pPr>
        <w:pStyle w:val="ListParagraph"/>
        <w:ind w:left="72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 xml:space="preserve">Commissioners reviewed Meeting Minutes from December 7, 2015.  </w:t>
      </w:r>
      <w:r w:rsidR="00136C27">
        <w:rPr>
          <w:rFonts w:ascii="Georgia" w:eastAsia="Times New Roman" w:hAnsi="Georgia" w:cstheme="minorHAnsi"/>
          <w:color w:val="000000"/>
          <w:sz w:val="23"/>
          <w:szCs w:val="23"/>
        </w:rPr>
        <w:t>A r</w:t>
      </w:r>
      <w:r w:rsidRPr="00E96733">
        <w:rPr>
          <w:rFonts w:ascii="Georgia" w:eastAsia="Times New Roman" w:hAnsi="Georgia" w:cstheme="minorHAnsi"/>
          <w:color w:val="000000"/>
          <w:sz w:val="23"/>
          <w:szCs w:val="23"/>
        </w:rPr>
        <w:t xml:space="preserve">evision </w:t>
      </w:r>
      <w:r w:rsidR="00136C27">
        <w:rPr>
          <w:rFonts w:ascii="Georgia" w:eastAsia="Times New Roman" w:hAnsi="Georgia" w:cstheme="minorHAnsi"/>
          <w:color w:val="000000"/>
          <w:sz w:val="23"/>
          <w:szCs w:val="23"/>
        </w:rPr>
        <w:t xml:space="preserve">was </w:t>
      </w:r>
      <w:r w:rsidRPr="00E96733">
        <w:rPr>
          <w:rFonts w:ascii="Georgia" w:eastAsia="Times New Roman" w:hAnsi="Georgia" w:cstheme="minorHAnsi"/>
          <w:color w:val="000000"/>
          <w:sz w:val="23"/>
          <w:szCs w:val="23"/>
        </w:rPr>
        <w:t>suggested on page 4 (</w:t>
      </w:r>
      <w:r w:rsidR="00172C23">
        <w:rPr>
          <w:rFonts w:ascii="Georgia" w:eastAsia="Times New Roman" w:hAnsi="Georgia" w:cstheme="minorHAnsi"/>
          <w:color w:val="000000"/>
          <w:sz w:val="23"/>
          <w:szCs w:val="23"/>
        </w:rPr>
        <w:t>“</w:t>
      </w:r>
      <w:proofErr w:type="spellStart"/>
      <w:r w:rsidR="00172C23">
        <w:rPr>
          <w:rFonts w:ascii="Georgia" w:eastAsia="Times New Roman" w:hAnsi="Georgia" w:cstheme="minorHAnsi"/>
          <w:color w:val="000000"/>
          <w:sz w:val="23"/>
          <w:szCs w:val="23"/>
        </w:rPr>
        <w:t>daid</w:t>
      </w:r>
      <w:proofErr w:type="spellEnd"/>
      <w:r w:rsidR="00172C23">
        <w:rPr>
          <w:rFonts w:ascii="Georgia" w:eastAsia="Times New Roman" w:hAnsi="Georgia" w:cstheme="minorHAnsi"/>
          <w:color w:val="000000"/>
          <w:sz w:val="23"/>
          <w:szCs w:val="23"/>
        </w:rPr>
        <w:t xml:space="preserve">” to </w:t>
      </w:r>
      <w:r w:rsidRPr="00E96733">
        <w:rPr>
          <w:rFonts w:ascii="Georgia" w:eastAsia="Times New Roman" w:hAnsi="Georgia" w:cstheme="minorHAnsi"/>
          <w:color w:val="000000"/>
          <w:sz w:val="23"/>
          <w:szCs w:val="23"/>
        </w:rPr>
        <w:t>“</w:t>
      </w:r>
      <w:proofErr w:type="gramStart"/>
      <w:r w:rsidRPr="00E96733">
        <w:rPr>
          <w:rFonts w:ascii="Georgia" w:eastAsia="Times New Roman" w:hAnsi="Georgia" w:cstheme="minorHAnsi"/>
          <w:color w:val="000000"/>
          <w:sz w:val="23"/>
          <w:szCs w:val="23"/>
        </w:rPr>
        <w:t>said</w:t>
      </w:r>
      <w:proofErr w:type="gramEnd"/>
      <w:r w:rsidRPr="00E96733">
        <w:rPr>
          <w:rFonts w:ascii="Georgia" w:eastAsia="Times New Roman" w:hAnsi="Georgia" w:cstheme="minorHAnsi"/>
          <w:color w:val="000000"/>
          <w:sz w:val="23"/>
          <w:szCs w:val="23"/>
        </w:rPr>
        <w:t>”).</w:t>
      </w:r>
    </w:p>
    <w:p w:rsidR="00C61C05" w:rsidRPr="00E96733" w:rsidRDefault="00C61C05" w:rsidP="00593B28">
      <w:pPr>
        <w:pStyle w:val="ListParagraph"/>
        <w:ind w:left="360" w:right="418"/>
        <w:rPr>
          <w:rFonts w:ascii="Georgia" w:eastAsia="Times New Roman" w:hAnsi="Georgia" w:cstheme="minorHAnsi"/>
          <w:color w:val="000000"/>
          <w:sz w:val="12"/>
          <w:szCs w:val="12"/>
        </w:rPr>
      </w:pPr>
    </w:p>
    <w:p w:rsidR="00C61C05" w:rsidRPr="00E96733" w:rsidRDefault="00132F6F" w:rsidP="00593B28">
      <w:pPr>
        <w:spacing w:after="0" w:line="240" w:lineRule="auto"/>
        <w:ind w:left="720" w:right="418"/>
        <w:rPr>
          <w:rFonts w:ascii="Georgia" w:hAnsi="Georgia" w:cstheme="minorHAnsi"/>
          <w:sz w:val="23"/>
          <w:szCs w:val="23"/>
        </w:rPr>
      </w:pPr>
      <w:r w:rsidRPr="00E96733">
        <w:rPr>
          <w:rFonts w:ascii="Georgia" w:hAnsi="Georgia" w:cstheme="minorHAnsi"/>
          <w:sz w:val="23"/>
          <w:szCs w:val="23"/>
        </w:rPr>
        <w:t xml:space="preserve">Commissioner Hildreth moved to approve the </w:t>
      </w:r>
      <w:r w:rsidR="00566FD2">
        <w:rPr>
          <w:rFonts w:ascii="Georgia" w:hAnsi="Georgia" w:cstheme="minorHAnsi"/>
          <w:sz w:val="23"/>
          <w:szCs w:val="23"/>
        </w:rPr>
        <w:t>M</w:t>
      </w:r>
      <w:r w:rsidRPr="00E96733">
        <w:rPr>
          <w:rFonts w:ascii="Georgia" w:hAnsi="Georgia" w:cstheme="minorHAnsi"/>
          <w:sz w:val="23"/>
          <w:szCs w:val="23"/>
        </w:rPr>
        <w:t>inutes; Commissioner Lbhalla seconded.</w:t>
      </w:r>
      <w:r w:rsidR="003129FB">
        <w:rPr>
          <w:rFonts w:ascii="Georgia" w:hAnsi="Georgia" w:cstheme="minorHAnsi"/>
          <w:sz w:val="23"/>
          <w:szCs w:val="23"/>
        </w:rPr>
        <w:t xml:space="preserve">  Minutes were approved.</w:t>
      </w:r>
    </w:p>
    <w:p w:rsidR="0053281C" w:rsidRPr="00E96733" w:rsidRDefault="0053281C" w:rsidP="0053281C">
      <w:pPr>
        <w:pStyle w:val="ListParagraph"/>
        <w:ind w:left="360" w:right="418"/>
        <w:rPr>
          <w:rFonts w:ascii="Georgia" w:eastAsia="Times New Roman" w:hAnsi="Georgia" w:cstheme="minorHAnsi"/>
          <w:color w:val="000000"/>
          <w:sz w:val="20"/>
          <w:szCs w:val="20"/>
        </w:rPr>
      </w:pPr>
    </w:p>
    <w:p w:rsidR="00C61C05" w:rsidRPr="00E96733" w:rsidRDefault="00C61C05" w:rsidP="00BC34AF">
      <w:pPr>
        <w:spacing w:after="0" w:line="240" w:lineRule="auto"/>
        <w:ind w:left="36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IV.</w:t>
      </w:r>
      <w:r w:rsidRPr="00E96733">
        <w:rPr>
          <w:rFonts w:ascii="Georgia" w:eastAsia="Times New Roman" w:hAnsi="Georgia" w:cstheme="minorHAnsi"/>
          <w:color w:val="000000"/>
          <w:sz w:val="23"/>
          <w:szCs w:val="23"/>
        </w:rPr>
        <w:tab/>
        <w:t>FINANCIALS</w:t>
      </w:r>
    </w:p>
    <w:p w:rsidR="00C61C05" w:rsidRPr="00E96733" w:rsidRDefault="00C61C05" w:rsidP="005D6E5E">
      <w:pPr>
        <w:spacing w:after="0" w:line="240" w:lineRule="auto"/>
        <w:ind w:left="720" w:right="418"/>
        <w:rPr>
          <w:rFonts w:ascii="Georgia" w:hAnsi="Georgia" w:cstheme="minorHAnsi"/>
          <w:sz w:val="23"/>
          <w:szCs w:val="23"/>
        </w:rPr>
      </w:pPr>
      <w:r w:rsidRPr="00E96733">
        <w:rPr>
          <w:rFonts w:ascii="Georgia" w:hAnsi="Georgia" w:cstheme="minorHAnsi"/>
          <w:sz w:val="23"/>
          <w:szCs w:val="23"/>
        </w:rPr>
        <w:t xml:space="preserve">Commissioner </w:t>
      </w:r>
      <w:r w:rsidR="005D6E5E" w:rsidRPr="00E96733">
        <w:rPr>
          <w:rFonts w:ascii="Georgia" w:hAnsi="Georgia" w:cstheme="minorHAnsi"/>
          <w:sz w:val="23"/>
          <w:szCs w:val="23"/>
        </w:rPr>
        <w:t>Poster asked if there were financial concerns</w:t>
      </w:r>
      <w:r w:rsidRPr="00E96733">
        <w:rPr>
          <w:rFonts w:ascii="Georgia" w:hAnsi="Georgia" w:cstheme="minorHAnsi"/>
          <w:sz w:val="23"/>
          <w:szCs w:val="23"/>
        </w:rPr>
        <w:t>.</w:t>
      </w:r>
      <w:r w:rsidR="005D6E5E" w:rsidRPr="00E96733">
        <w:rPr>
          <w:rFonts w:ascii="Georgia" w:hAnsi="Georgia" w:cstheme="minorHAnsi"/>
          <w:sz w:val="23"/>
          <w:szCs w:val="23"/>
        </w:rPr>
        <w:t xml:space="preserve">  </w:t>
      </w:r>
      <w:r w:rsidR="00F27071">
        <w:rPr>
          <w:rFonts w:ascii="Georgia" w:hAnsi="Georgia" w:cstheme="minorHAnsi"/>
          <w:sz w:val="23"/>
          <w:szCs w:val="23"/>
        </w:rPr>
        <w:t>E.D.</w:t>
      </w:r>
      <w:r w:rsidR="005D6E5E" w:rsidRPr="00E96733">
        <w:rPr>
          <w:rFonts w:ascii="Georgia" w:hAnsi="Georgia" w:cstheme="minorHAnsi"/>
          <w:sz w:val="23"/>
          <w:szCs w:val="23"/>
        </w:rPr>
        <w:t xml:space="preserve"> </w:t>
      </w:r>
      <w:r w:rsidR="00915240">
        <w:rPr>
          <w:rFonts w:ascii="Georgia" w:hAnsi="Georgia" w:cstheme="minorHAnsi"/>
          <w:sz w:val="23"/>
          <w:szCs w:val="23"/>
        </w:rPr>
        <w:t>Fowler-Green</w:t>
      </w:r>
      <w:r w:rsidR="005D6E5E" w:rsidRPr="00E96733">
        <w:rPr>
          <w:rFonts w:ascii="Georgia" w:hAnsi="Georgia" w:cstheme="minorHAnsi"/>
          <w:sz w:val="23"/>
          <w:szCs w:val="23"/>
        </w:rPr>
        <w:t xml:space="preserve"> said no, because we are over 50% of the budget.  She explained that she wants to use the budget wisely to ensure fiscal responsibility.  </w:t>
      </w:r>
    </w:p>
    <w:p w:rsidR="00C61C05" w:rsidRPr="00E96733" w:rsidRDefault="00C61C05" w:rsidP="00593B28">
      <w:pPr>
        <w:spacing w:after="0" w:line="240" w:lineRule="auto"/>
        <w:ind w:left="360" w:right="418"/>
        <w:rPr>
          <w:rFonts w:ascii="Georgia" w:hAnsi="Georgia" w:cstheme="minorHAnsi"/>
          <w:sz w:val="8"/>
          <w:szCs w:val="8"/>
        </w:rPr>
      </w:pPr>
    </w:p>
    <w:p w:rsidR="00C61C05" w:rsidRPr="00E96733" w:rsidRDefault="00F27071" w:rsidP="00593B28">
      <w:pPr>
        <w:spacing w:after="0" w:line="240" w:lineRule="auto"/>
        <w:ind w:left="72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5D6E5E" w:rsidRPr="00E96733">
        <w:rPr>
          <w:rFonts w:ascii="Georgia" w:hAnsi="Georgia" w:cstheme="minorHAnsi"/>
          <w:sz w:val="23"/>
          <w:szCs w:val="23"/>
        </w:rPr>
        <w:t xml:space="preserve"> announced that she has requested 20K </w:t>
      </w:r>
      <w:r w:rsidR="00091011" w:rsidRPr="00E96733">
        <w:rPr>
          <w:rFonts w:ascii="Georgia" w:hAnsi="Georgia" w:cstheme="minorHAnsi"/>
          <w:sz w:val="23"/>
          <w:szCs w:val="23"/>
        </w:rPr>
        <w:t xml:space="preserve">from </w:t>
      </w:r>
      <w:r w:rsidR="00091011">
        <w:rPr>
          <w:rFonts w:ascii="Georgia" w:hAnsi="Georgia" w:cstheme="minorHAnsi"/>
          <w:sz w:val="23"/>
          <w:szCs w:val="23"/>
        </w:rPr>
        <w:t xml:space="preserve">the </w:t>
      </w:r>
      <w:r w:rsidR="00091011" w:rsidRPr="00E96733">
        <w:rPr>
          <w:rFonts w:ascii="Georgia" w:hAnsi="Georgia" w:cstheme="minorHAnsi"/>
          <w:sz w:val="23"/>
          <w:szCs w:val="23"/>
        </w:rPr>
        <w:t xml:space="preserve">financial analyst </w:t>
      </w:r>
      <w:r w:rsidR="005D6E5E" w:rsidRPr="00E96733">
        <w:rPr>
          <w:rFonts w:ascii="Georgia" w:hAnsi="Georgia" w:cstheme="minorHAnsi"/>
          <w:sz w:val="23"/>
          <w:szCs w:val="23"/>
        </w:rPr>
        <w:t xml:space="preserve">for </w:t>
      </w:r>
      <w:r w:rsidR="00091011">
        <w:rPr>
          <w:rFonts w:ascii="Georgia" w:hAnsi="Georgia" w:cstheme="minorHAnsi"/>
          <w:sz w:val="23"/>
          <w:szCs w:val="23"/>
        </w:rPr>
        <w:t xml:space="preserve">a </w:t>
      </w:r>
      <w:r w:rsidR="005D6E5E" w:rsidRPr="00E96733">
        <w:rPr>
          <w:rFonts w:ascii="Georgia" w:hAnsi="Georgia" w:cstheme="minorHAnsi"/>
          <w:sz w:val="23"/>
          <w:szCs w:val="23"/>
        </w:rPr>
        <w:t xml:space="preserve">data assessment initiative.  She explained that she doesn’t want to rush the process, primarily because it requires coalition-building—which cannot be effectively </w:t>
      </w:r>
      <w:r w:rsidR="001F5133" w:rsidRPr="00E96733">
        <w:rPr>
          <w:rFonts w:ascii="Georgia" w:hAnsi="Georgia" w:cstheme="minorHAnsi"/>
          <w:sz w:val="23"/>
          <w:szCs w:val="23"/>
        </w:rPr>
        <w:t>achieved</w:t>
      </w:r>
      <w:r w:rsidR="005D6E5E" w:rsidRPr="00E96733">
        <w:rPr>
          <w:rFonts w:ascii="Georgia" w:hAnsi="Georgia" w:cstheme="minorHAnsi"/>
          <w:sz w:val="23"/>
          <w:szCs w:val="23"/>
        </w:rPr>
        <w:t xml:space="preserve"> within six months.</w:t>
      </w:r>
      <w:r w:rsidR="001F5133" w:rsidRPr="00E96733">
        <w:rPr>
          <w:rFonts w:ascii="Georgia" w:hAnsi="Georgia" w:cstheme="minorHAnsi"/>
          <w:sz w:val="23"/>
          <w:szCs w:val="23"/>
        </w:rPr>
        <w:t xml:space="preserve">  </w:t>
      </w:r>
      <w:r>
        <w:rPr>
          <w:rFonts w:ascii="Georgia" w:hAnsi="Georgia" w:cstheme="minorHAnsi"/>
          <w:sz w:val="23"/>
          <w:szCs w:val="23"/>
        </w:rPr>
        <w:t>E.D.</w:t>
      </w:r>
      <w:r w:rsidR="00915240">
        <w:rPr>
          <w:rFonts w:ascii="Georgia" w:hAnsi="Georgia" w:cstheme="minorHAnsi"/>
          <w:sz w:val="23"/>
          <w:szCs w:val="23"/>
        </w:rPr>
        <w:t xml:space="preserve"> Fowler-Green</w:t>
      </w:r>
      <w:r w:rsidR="001F5133" w:rsidRPr="00E96733">
        <w:rPr>
          <w:rFonts w:ascii="Georgia" w:hAnsi="Georgia" w:cstheme="minorHAnsi"/>
          <w:sz w:val="23"/>
          <w:szCs w:val="23"/>
        </w:rPr>
        <w:t xml:space="preserve"> also reassured that 20K can be rolled over.</w:t>
      </w:r>
    </w:p>
    <w:p w:rsidR="001F5133" w:rsidRPr="00E96733" w:rsidRDefault="001F5133" w:rsidP="00593B28">
      <w:pPr>
        <w:spacing w:after="0" w:line="240" w:lineRule="auto"/>
        <w:ind w:left="720" w:right="418"/>
        <w:rPr>
          <w:rFonts w:ascii="Georgia" w:hAnsi="Georgia" w:cstheme="minorHAnsi"/>
          <w:sz w:val="8"/>
          <w:szCs w:val="8"/>
        </w:rPr>
      </w:pPr>
    </w:p>
    <w:p w:rsidR="001F5133" w:rsidRPr="00E96733" w:rsidRDefault="00020BA4" w:rsidP="00593B28">
      <w:pPr>
        <w:spacing w:after="0" w:line="240" w:lineRule="auto"/>
        <w:ind w:left="720" w:right="418"/>
        <w:rPr>
          <w:rFonts w:ascii="Georgia" w:hAnsi="Georgia" w:cstheme="minorHAnsi"/>
          <w:sz w:val="23"/>
          <w:szCs w:val="23"/>
        </w:rPr>
      </w:pPr>
      <w:r>
        <w:rPr>
          <w:rFonts w:ascii="Georgia" w:hAnsi="Georgia" w:cstheme="minorHAnsi"/>
          <w:sz w:val="23"/>
          <w:szCs w:val="23"/>
        </w:rPr>
        <w:t xml:space="preserve">Though </w:t>
      </w:r>
      <w:r w:rsidR="00656F6D">
        <w:rPr>
          <w:rFonts w:ascii="Georgia" w:hAnsi="Georgia" w:cstheme="minorHAnsi"/>
          <w:sz w:val="23"/>
          <w:szCs w:val="23"/>
        </w:rPr>
        <w:t xml:space="preserve">most of the </w:t>
      </w:r>
      <w:r w:rsidR="001F5133" w:rsidRPr="00E96733">
        <w:rPr>
          <w:rFonts w:ascii="Georgia" w:hAnsi="Georgia" w:cstheme="minorHAnsi"/>
          <w:sz w:val="23"/>
          <w:szCs w:val="23"/>
        </w:rPr>
        <w:t xml:space="preserve">Commissioners </w:t>
      </w:r>
      <w:r w:rsidR="00D04884">
        <w:rPr>
          <w:rFonts w:ascii="Georgia" w:hAnsi="Georgia" w:cstheme="minorHAnsi"/>
          <w:sz w:val="23"/>
          <w:szCs w:val="23"/>
        </w:rPr>
        <w:t xml:space="preserve">were </w:t>
      </w:r>
      <w:r w:rsidR="001F5133" w:rsidRPr="00E96733">
        <w:rPr>
          <w:rFonts w:ascii="Georgia" w:hAnsi="Georgia" w:cstheme="minorHAnsi"/>
          <w:sz w:val="23"/>
          <w:szCs w:val="23"/>
        </w:rPr>
        <w:t>pleased by this news</w:t>
      </w:r>
      <w:r>
        <w:rPr>
          <w:rFonts w:ascii="Georgia" w:hAnsi="Georgia" w:cstheme="minorHAnsi"/>
          <w:sz w:val="23"/>
          <w:szCs w:val="23"/>
        </w:rPr>
        <w:t>,</w:t>
      </w:r>
      <w:r w:rsidR="001F5133" w:rsidRPr="00E96733">
        <w:rPr>
          <w:rFonts w:ascii="Georgia" w:hAnsi="Georgia" w:cstheme="minorHAnsi"/>
          <w:sz w:val="23"/>
          <w:szCs w:val="23"/>
        </w:rPr>
        <w:t xml:space="preserve"> Commissioners Poster and French-Lemley expressed concern that this request m</w:t>
      </w:r>
      <w:r w:rsidR="005421F6">
        <w:rPr>
          <w:rFonts w:ascii="Georgia" w:hAnsi="Georgia" w:cstheme="minorHAnsi"/>
          <w:sz w:val="23"/>
          <w:szCs w:val="23"/>
        </w:rPr>
        <w:t>a</w:t>
      </w:r>
      <w:r w:rsidR="001F5133" w:rsidRPr="00E96733">
        <w:rPr>
          <w:rFonts w:ascii="Georgia" w:hAnsi="Georgia" w:cstheme="minorHAnsi"/>
          <w:sz w:val="23"/>
          <w:szCs w:val="23"/>
        </w:rPr>
        <w:t xml:space="preserve">y negatively affect the budget.  </w:t>
      </w:r>
      <w:r w:rsidR="00F27071">
        <w:rPr>
          <w:rFonts w:ascii="Georgia" w:hAnsi="Georgia" w:cstheme="minorHAnsi"/>
          <w:sz w:val="23"/>
          <w:szCs w:val="23"/>
        </w:rPr>
        <w:t>E.D.</w:t>
      </w:r>
      <w:r w:rsidR="00915240">
        <w:rPr>
          <w:rFonts w:ascii="Georgia" w:hAnsi="Georgia" w:cstheme="minorHAnsi"/>
          <w:sz w:val="23"/>
          <w:szCs w:val="23"/>
        </w:rPr>
        <w:t xml:space="preserve"> Fowler-Green</w:t>
      </w:r>
      <w:r w:rsidR="001F5133" w:rsidRPr="00E96733">
        <w:rPr>
          <w:rFonts w:ascii="Georgia" w:hAnsi="Georgia" w:cstheme="minorHAnsi"/>
          <w:sz w:val="23"/>
          <w:szCs w:val="23"/>
        </w:rPr>
        <w:t xml:space="preserve"> said she will follow up to confirm but is pretty certain that it will not.  Commissioner Hildreth asserted that it’s important to confirm.  </w:t>
      </w:r>
      <w:r w:rsidR="00F27071">
        <w:rPr>
          <w:rFonts w:ascii="Georgia" w:hAnsi="Georgia" w:cstheme="minorHAnsi"/>
          <w:sz w:val="23"/>
          <w:szCs w:val="23"/>
        </w:rPr>
        <w:t>E.D.</w:t>
      </w:r>
      <w:r w:rsidR="00915240">
        <w:rPr>
          <w:rFonts w:ascii="Georgia" w:hAnsi="Georgia" w:cstheme="minorHAnsi"/>
          <w:sz w:val="23"/>
          <w:szCs w:val="23"/>
        </w:rPr>
        <w:t xml:space="preserve"> Fowler-Green</w:t>
      </w:r>
      <w:r w:rsidR="001F5133" w:rsidRPr="00E96733">
        <w:rPr>
          <w:rFonts w:ascii="Georgia" w:hAnsi="Georgia" w:cstheme="minorHAnsi"/>
          <w:sz w:val="23"/>
          <w:szCs w:val="23"/>
        </w:rPr>
        <w:t xml:space="preserve"> noted she wants to leverage the 20K allotment for grant purposes—namely </w:t>
      </w:r>
      <w:r w:rsidR="00E831E0">
        <w:rPr>
          <w:rFonts w:ascii="Georgia" w:hAnsi="Georgia" w:cstheme="minorHAnsi"/>
          <w:sz w:val="23"/>
          <w:szCs w:val="23"/>
        </w:rPr>
        <w:t xml:space="preserve">finding </w:t>
      </w:r>
      <w:r w:rsidR="001F5133" w:rsidRPr="00E96733">
        <w:rPr>
          <w:rFonts w:ascii="Georgia" w:hAnsi="Georgia" w:cstheme="minorHAnsi"/>
          <w:sz w:val="23"/>
          <w:szCs w:val="23"/>
        </w:rPr>
        <w:t>matching funds</w:t>
      </w:r>
      <w:r w:rsidR="00E831E0">
        <w:rPr>
          <w:rFonts w:ascii="Georgia" w:hAnsi="Georgia" w:cstheme="minorHAnsi"/>
          <w:sz w:val="23"/>
          <w:szCs w:val="23"/>
        </w:rPr>
        <w:t xml:space="preserve"> options</w:t>
      </w:r>
      <w:r w:rsidR="001F5133" w:rsidRPr="00E96733">
        <w:rPr>
          <w:rFonts w:ascii="Georgia" w:hAnsi="Georgia" w:cstheme="minorHAnsi"/>
          <w:sz w:val="23"/>
          <w:szCs w:val="23"/>
        </w:rPr>
        <w:t xml:space="preserve">. </w:t>
      </w:r>
    </w:p>
    <w:p w:rsidR="001F5133" w:rsidRPr="00E96733" w:rsidRDefault="001F5133" w:rsidP="00593B28">
      <w:pPr>
        <w:spacing w:after="0" w:line="240" w:lineRule="auto"/>
        <w:ind w:left="720" w:right="418"/>
        <w:rPr>
          <w:rFonts w:ascii="Georgia" w:hAnsi="Georgia" w:cstheme="minorHAnsi"/>
          <w:sz w:val="8"/>
          <w:szCs w:val="8"/>
        </w:rPr>
      </w:pPr>
    </w:p>
    <w:p w:rsidR="001F5133" w:rsidRPr="00E96733" w:rsidRDefault="001F5133" w:rsidP="00593B28">
      <w:pPr>
        <w:spacing w:after="0" w:line="240" w:lineRule="auto"/>
        <w:ind w:left="720" w:right="418"/>
        <w:rPr>
          <w:rFonts w:ascii="Georgia" w:hAnsi="Georgia" w:cstheme="minorHAnsi"/>
          <w:sz w:val="23"/>
          <w:szCs w:val="23"/>
        </w:rPr>
      </w:pPr>
      <w:r w:rsidRPr="00E96733">
        <w:rPr>
          <w:rFonts w:ascii="Georgia" w:hAnsi="Georgia" w:cstheme="minorHAnsi"/>
          <w:sz w:val="23"/>
          <w:szCs w:val="23"/>
        </w:rPr>
        <w:t>Commissioner Trew asked if there are any additional questions or concerns about the Financial Report.  All s</w:t>
      </w:r>
      <w:r w:rsidR="005421F6">
        <w:rPr>
          <w:rFonts w:ascii="Georgia" w:hAnsi="Georgia" w:cstheme="minorHAnsi"/>
          <w:sz w:val="23"/>
          <w:szCs w:val="23"/>
        </w:rPr>
        <w:t>aid</w:t>
      </w:r>
      <w:r w:rsidRPr="00E96733">
        <w:rPr>
          <w:rFonts w:ascii="Georgia" w:hAnsi="Georgia" w:cstheme="minorHAnsi"/>
          <w:sz w:val="23"/>
          <w:szCs w:val="23"/>
        </w:rPr>
        <w:t xml:space="preserve"> no.  He then said there’s no need to approve.</w:t>
      </w:r>
    </w:p>
    <w:p w:rsidR="00967232" w:rsidRPr="00E96733" w:rsidRDefault="00967232">
      <w:pPr>
        <w:widowControl w:val="0"/>
        <w:spacing w:after="0" w:line="240" w:lineRule="auto"/>
        <w:rPr>
          <w:rFonts w:ascii="Georgia" w:hAnsi="Georgia" w:cstheme="minorHAnsi"/>
          <w:sz w:val="20"/>
          <w:szCs w:val="20"/>
        </w:rPr>
      </w:pPr>
    </w:p>
    <w:p w:rsidR="002A75A1" w:rsidRDefault="002A75A1" w:rsidP="004A5761">
      <w:pPr>
        <w:spacing w:after="0" w:line="240" w:lineRule="auto"/>
        <w:ind w:left="720" w:right="418" w:hanging="360"/>
        <w:rPr>
          <w:rFonts w:ascii="Georgia" w:eastAsia="Times New Roman" w:hAnsi="Georgia" w:cs="Times New Roman"/>
          <w:color w:val="000000"/>
          <w:sz w:val="24"/>
          <w:szCs w:val="24"/>
        </w:rPr>
      </w:pPr>
    </w:p>
    <w:p w:rsidR="001C3B57" w:rsidRPr="00E96733" w:rsidRDefault="001C3B57" w:rsidP="004A5761">
      <w:pPr>
        <w:spacing w:after="0" w:line="240" w:lineRule="auto"/>
        <w:ind w:left="720" w:right="418" w:hanging="360"/>
        <w:rPr>
          <w:rFonts w:ascii="Georgia" w:eastAsia="Times New Roman" w:hAnsi="Georgia" w:cstheme="minorHAnsi"/>
          <w:color w:val="000000"/>
          <w:sz w:val="23"/>
          <w:szCs w:val="23"/>
        </w:rPr>
      </w:pPr>
      <w:r w:rsidRPr="00E96733">
        <w:rPr>
          <w:rFonts w:ascii="Georgia" w:eastAsia="Times New Roman" w:hAnsi="Georgia" w:cs="Times New Roman"/>
          <w:color w:val="000000"/>
          <w:sz w:val="24"/>
          <w:szCs w:val="24"/>
        </w:rPr>
        <w:t>V.</w:t>
      </w:r>
      <w:r w:rsidRPr="00E96733">
        <w:rPr>
          <w:rFonts w:ascii="Georgia" w:eastAsia="Times New Roman" w:hAnsi="Georgia" w:cs="Times New Roman"/>
          <w:color w:val="000000"/>
          <w:sz w:val="24"/>
          <w:szCs w:val="24"/>
        </w:rPr>
        <w:tab/>
      </w:r>
      <w:r w:rsidRPr="00E96733">
        <w:rPr>
          <w:rFonts w:ascii="Georgia" w:eastAsia="Times New Roman" w:hAnsi="Georgia" w:cstheme="minorHAnsi"/>
          <w:color w:val="000000"/>
          <w:sz w:val="23"/>
          <w:szCs w:val="23"/>
        </w:rPr>
        <w:t xml:space="preserve">DIRECTOR'S REPORT:  Executive Director, Mel </w:t>
      </w:r>
      <w:r w:rsidR="00915240">
        <w:rPr>
          <w:rFonts w:ascii="Georgia" w:eastAsia="Times New Roman" w:hAnsi="Georgia" w:cstheme="minorHAnsi"/>
          <w:color w:val="000000"/>
          <w:sz w:val="23"/>
          <w:szCs w:val="23"/>
        </w:rPr>
        <w:t>Fowler-Green</w:t>
      </w:r>
    </w:p>
    <w:p w:rsidR="00BC34AF" w:rsidRPr="00E96733" w:rsidRDefault="005D7DF8" w:rsidP="004A5761">
      <w:pPr>
        <w:spacing w:after="0" w:line="240" w:lineRule="auto"/>
        <w:ind w:right="418" w:firstLine="720"/>
        <w:rPr>
          <w:rFonts w:ascii="Georgia" w:hAnsi="Georgia" w:cstheme="minorHAnsi"/>
          <w:b/>
          <w:sz w:val="23"/>
          <w:szCs w:val="23"/>
        </w:rPr>
      </w:pPr>
      <w:r w:rsidRPr="00E96733">
        <w:rPr>
          <w:rFonts w:ascii="Georgia" w:hAnsi="Georgia" w:cstheme="minorHAnsi"/>
          <w:b/>
          <w:sz w:val="23"/>
          <w:szCs w:val="23"/>
        </w:rPr>
        <w:t>A.</w:t>
      </w:r>
      <w:r w:rsidRPr="00E96733">
        <w:rPr>
          <w:rFonts w:ascii="Georgia" w:hAnsi="Georgia" w:cstheme="minorHAnsi"/>
          <w:b/>
          <w:sz w:val="23"/>
          <w:szCs w:val="23"/>
        </w:rPr>
        <w:tab/>
      </w:r>
      <w:r w:rsidR="00707F0E" w:rsidRPr="00E96733">
        <w:rPr>
          <w:rFonts w:ascii="Georgia" w:hAnsi="Georgia" w:cstheme="minorHAnsi"/>
          <w:b/>
          <w:sz w:val="23"/>
          <w:szCs w:val="23"/>
        </w:rPr>
        <w:t xml:space="preserve">Update on </w:t>
      </w:r>
      <w:r w:rsidR="00141CB4" w:rsidRPr="00E96733">
        <w:rPr>
          <w:rFonts w:ascii="Georgia" w:hAnsi="Georgia" w:cstheme="minorHAnsi"/>
          <w:b/>
          <w:sz w:val="23"/>
          <w:szCs w:val="23"/>
        </w:rPr>
        <w:t xml:space="preserve">Recently-Completed </w:t>
      </w:r>
      <w:r w:rsidR="00707F0E" w:rsidRPr="00E96733">
        <w:rPr>
          <w:rFonts w:ascii="Georgia" w:hAnsi="Georgia" w:cstheme="minorHAnsi"/>
          <w:b/>
          <w:sz w:val="23"/>
          <w:szCs w:val="23"/>
        </w:rPr>
        <w:t>Projects/Programs</w:t>
      </w:r>
    </w:p>
    <w:p w:rsidR="00510B23" w:rsidRPr="00E96733" w:rsidRDefault="00510B23" w:rsidP="005D7DF8">
      <w:pPr>
        <w:pStyle w:val="ListParagraph"/>
        <w:numPr>
          <w:ilvl w:val="0"/>
          <w:numId w:val="12"/>
        </w:numPr>
        <w:ind w:left="1800" w:right="418"/>
        <w:rPr>
          <w:rFonts w:ascii="Georgia" w:hAnsi="Georgia" w:cstheme="minorHAnsi"/>
          <w:b/>
          <w:sz w:val="23"/>
          <w:szCs w:val="23"/>
        </w:rPr>
      </w:pPr>
      <w:r w:rsidRPr="00E96733">
        <w:rPr>
          <w:rFonts w:ascii="Georgia" w:hAnsi="Georgia" w:cstheme="minorHAnsi"/>
          <w:b/>
          <w:sz w:val="23"/>
          <w:szCs w:val="23"/>
        </w:rPr>
        <w:t>MLK Day Events</w:t>
      </w:r>
    </w:p>
    <w:p w:rsidR="005D7DF8" w:rsidRPr="00E96733" w:rsidRDefault="0081717F" w:rsidP="005D7DF8">
      <w:pPr>
        <w:pStyle w:val="ListParagraph"/>
        <w:ind w:left="1800" w:right="418"/>
        <w:rPr>
          <w:rFonts w:ascii="Georgia" w:hAnsi="Georgia" w:cstheme="minorHAnsi"/>
          <w:sz w:val="23"/>
          <w:szCs w:val="23"/>
        </w:rPr>
      </w:pPr>
      <w:r>
        <w:rPr>
          <w:rFonts w:ascii="Georgia" w:hAnsi="Georgia" w:cstheme="minorHAnsi"/>
          <w:sz w:val="23"/>
          <w:szCs w:val="23"/>
        </w:rPr>
        <w:t>E.D. Fowler-Green</w:t>
      </w:r>
      <w:r w:rsidR="005D7DF8" w:rsidRPr="00E96733">
        <w:rPr>
          <w:rFonts w:ascii="Georgia" w:hAnsi="Georgia" w:cstheme="minorHAnsi"/>
          <w:sz w:val="23"/>
          <w:szCs w:val="23"/>
        </w:rPr>
        <w:t xml:space="preserve"> expressed gratitude to Commissioners Woolfolk, Hildreth, and Gibson, and </w:t>
      </w:r>
      <w:r w:rsidR="00E0495C">
        <w:rPr>
          <w:rFonts w:ascii="Georgia" w:hAnsi="Georgia" w:cstheme="minorHAnsi"/>
          <w:sz w:val="23"/>
          <w:szCs w:val="23"/>
        </w:rPr>
        <w:t>Director</w:t>
      </w:r>
      <w:r w:rsidR="005D7DF8" w:rsidRPr="00E96733">
        <w:rPr>
          <w:rFonts w:ascii="Georgia" w:hAnsi="Georgia" w:cstheme="minorHAnsi"/>
          <w:sz w:val="23"/>
          <w:szCs w:val="23"/>
        </w:rPr>
        <w:t xml:space="preserve"> of C</w:t>
      </w:r>
      <w:r w:rsidR="001722EC">
        <w:rPr>
          <w:rFonts w:ascii="Georgia" w:hAnsi="Georgia" w:cstheme="minorHAnsi"/>
          <w:sz w:val="23"/>
          <w:szCs w:val="23"/>
        </w:rPr>
        <w:t>ommunity Engagement Gunn Lartey</w:t>
      </w:r>
      <w:r w:rsidR="0035301C">
        <w:rPr>
          <w:rFonts w:ascii="Georgia" w:hAnsi="Georgia" w:cstheme="minorHAnsi"/>
          <w:sz w:val="23"/>
          <w:szCs w:val="23"/>
        </w:rPr>
        <w:t>,</w:t>
      </w:r>
      <w:r w:rsidR="001722EC">
        <w:rPr>
          <w:rFonts w:ascii="Georgia" w:hAnsi="Georgia" w:cstheme="minorHAnsi"/>
          <w:sz w:val="23"/>
          <w:szCs w:val="23"/>
        </w:rPr>
        <w:t xml:space="preserve"> for their contributions to this event.</w:t>
      </w:r>
    </w:p>
    <w:p w:rsidR="005D7DF8" w:rsidRPr="00E96733" w:rsidRDefault="005D7DF8" w:rsidP="005D7DF8">
      <w:pPr>
        <w:pStyle w:val="ListParagraph"/>
        <w:numPr>
          <w:ilvl w:val="0"/>
          <w:numId w:val="12"/>
        </w:numPr>
        <w:spacing w:before="120"/>
        <w:ind w:left="1800" w:right="418"/>
        <w:rPr>
          <w:rFonts w:ascii="Georgia" w:hAnsi="Georgia" w:cstheme="minorHAnsi"/>
          <w:b/>
          <w:sz w:val="23"/>
          <w:szCs w:val="23"/>
        </w:rPr>
      </w:pPr>
      <w:r w:rsidRPr="00E96733">
        <w:rPr>
          <w:rFonts w:ascii="Georgia" w:hAnsi="Georgia" w:cstheme="minorHAnsi"/>
          <w:b/>
          <w:sz w:val="23"/>
          <w:szCs w:val="23"/>
        </w:rPr>
        <w:t>Community Solidarity Statement</w:t>
      </w:r>
    </w:p>
    <w:p w:rsidR="005D7DF8" w:rsidRPr="00E96733" w:rsidRDefault="00F27071" w:rsidP="005D7DF8">
      <w:pPr>
        <w:pStyle w:val="ListParagraph"/>
        <w:ind w:left="1800" w:right="418"/>
        <w:rPr>
          <w:rFonts w:ascii="Georgia" w:hAnsi="Georgia" w:cstheme="minorHAnsi"/>
          <w: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5D7DF8" w:rsidRPr="00E96733">
        <w:rPr>
          <w:rFonts w:ascii="Georgia" w:hAnsi="Georgia" w:cstheme="minorHAnsi"/>
          <w:sz w:val="23"/>
          <w:szCs w:val="23"/>
        </w:rPr>
        <w:t xml:space="preserve"> noted the Community Statement </w:t>
      </w:r>
      <w:r w:rsidR="0035301C">
        <w:rPr>
          <w:rFonts w:ascii="Georgia" w:hAnsi="Georgia" w:cstheme="minorHAnsi"/>
          <w:sz w:val="23"/>
          <w:szCs w:val="23"/>
        </w:rPr>
        <w:t xml:space="preserve">engendered awareness and </w:t>
      </w:r>
      <w:r w:rsidR="005D7DF8" w:rsidRPr="00E96733">
        <w:rPr>
          <w:rFonts w:ascii="Georgia" w:hAnsi="Georgia" w:cstheme="minorHAnsi"/>
          <w:sz w:val="23"/>
          <w:szCs w:val="23"/>
        </w:rPr>
        <w:t xml:space="preserve">garnered significant press.  She said she’s received feedback from various entities, including the Mayor’s Office, community agencies, </w:t>
      </w:r>
      <w:r w:rsidR="00CD5166">
        <w:rPr>
          <w:rFonts w:ascii="Georgia" w:hAnsi="Georgia" w:cstheme="minorHAnsi"/>
          <w:sz w:val="23"/>
          <w:szCs w:val="23"/>
        </w:rPr>
        <w:t xml:space="preserve">and </w:t>
      </w:r>
      <w:r w:rsidR="005D7DF8" w:rsidRPr="00E96733">
        <w:rPr>
          <w:rFonts w:ascii="Georgia" w:hAnsi="Georgia" w:cstheme="minorHAnsi"/>
          <w:sz w:val="23"/>
          <w:szCs w:val="23"/>
        </w:rPr>
        <w:t xml:space="preserve">the </w:t>
      </w:r>
      <w:r w:rsidR="005D7DF8" w:rsidRPr="00E96733">
        <w:rPr>
          <w:rFonts w:ascii="Georgia" w:hAnsi="Georgia" w:cstheme="minorHAnsi"/>
          <w:i/>
          <w:sz w:val="23"/>
          <w:szCs w:val="23"/>
        </w:rPr>
        <w:t xml:space="preserve">Huffington Post.  </w:t>
      </w:r>
    </w:p>
    <w:p w:rsidR="005D7DF8" w:rsidRPr="00E96733" w:rsidRDefault="005D7DF8" w:rsidP="005D7DF8">
      <w:pPr>
        <w:pStyle w:val="ListParagraph"/>
        <w:ind w:left="1800" w:right="418"/>
        <w:rPr>
          <w:rFonts w:ascii="Georgia" w:hAnsi="Georgia" w:cstheme="minorHAnsi"/>
          <w:i/>
          <w:sz w:val="8"/>
          <w:szCs w:val="8"/>
        </w:rPr>
      </w:pPr>
    </w:p>
    <w:p w:rsidR="004B03BB" w:rsidRDefault="00F27071" w:rsidP="007D7DE3">
      <w:pPr>
        <w:pStyle w:val="ListParagraph"/>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5D7DF8" w:rsidRPr="00E96733">
        <w:rPr>
          <w:rFonts w:ascii="Georgia" w:hAnsi="Georgia" w:cstheme="minorHAnsi"/>
          <w:sz w:val="23"/>
          <w:szCs w:val="23"/>
        </w:rPr>
        <w:t xml:space="preserve"> also shared an example of how the Solidarity Statement has been used as a teaching tool.  In response to the concerns of </w:t>
      </w:r>
      <w:r w:rsidR="007E031D">
        <w:rPr>
          <w:rFonts w:ascii="Georgia" w:hAnsi="Georgia" w:cstheme="minorHAnsi"/>
          <w:sz w:val="23"/>
          <w:szCs w:val="23"/>
        </w:rPr>
        <w:t xml:space="preserve">a </w:t>
      </w:r>
      <w:r w:rsidR="005D7DF8" w:rsidRPr="00E96733">
        <w:rPr>
          <w:rFonts w:ascii="Georgia" w:hAnsi="Georgia" w:cstheme="minorHAnsi"/>
          <w:sz w:val="23"/>
          <w:szCs w:val="23"/>
        </w:rPr>
        <w:t xml:space="preserve">community partner’s nine-year old son, </w:t>
      </w:r>
      <w:r w:rsidR="00ED79EA">
        <w:rPr>
          <w:rFonts w:ascii="Georgia" w:hAnsi="Georgia" w:cstheme="minorHAnsi"/>
          <w:sz w:val="23"/>
          <w:szCs w:val="23"/>
        </w:rPr>
        <w:t xml:space="preserve">the partner </w:t>
      </w:r>
      <w:r w:rsidR="00E84401">
        <w:rPr>
          <w:rFonts w:ascii="Georgia" w:hAnsi="Georgia" w:cstheme="minorHAnsi"/>
          <w:sz w:val="23"/>
          <w:szCs w:val="23"/>
        </w:rPr>
        <w:t xml:space="preserve">referred to </w:t>
      </w:r>
      <w:r w:rsidR="00B054B5" w:rsidRPr="00E96733">
        <w:rPr>
          <w:rFonts w:ascii="Georgia" w:hAnsi="Georgia" w:cstheme="minorHAnsi"/>
          <w:sz w:val="23"/>
          <w:szCs w:val="23"/>
        </w:rPr>
        <w:t xml:space="preserve">the Solidarity Statement to assuage child’s fears that </w:t>
      </w:r>
      <w:r w:rsidR="00C41A25">
        <w:rPr>
          <w:rFonts w:ascii="Georgia" w:hAnsi="Georgia" w:cstheme="minorHAnsi"/>
          <w:sz w:val="23"/>
          <w:szCs w:val="23"/>
        </w:rPr>
        <w:t xml:space="preserve">since his family is Muslim </w:t>
      </w:r>
      <w:r w:rsidR="00B054B5" w:rsidRPr="00E96733">
        <w:rPr>
          <w:rFonts w:ascii="Georgia" w:hAnsi="Georgia" w:cstheme="minorHAnsi"/>
          <w:sz w:val="23"/>
          <w:szCs w:val="23"/>
        </w:rPr>
        <w:t xml:space="preserve">they would have to </w:t>
      </w:r>
      <w:r w:rsidR="00E84401">
        <w:rPr>
          <w:rFonts w:ascii="Georgia" w:hAnsi="Georgia" w:cstheme="minorHAnsi"/>
          <w:sz w:val="23"/>
          <w:szCs w:val="23"/>
        </w:rPr>
        <w:t xml:space="preserve">leave the country </w:t>
      </w:r>
      <w:r w:rsidR="00B054B5" w:rsidRPr="00E96733">
        <w:rPr>
          <w:rFonts w:ascii="Georgia" w:hAnsi="Georgia" w:cstheme="minorHAnsi"/>
          <w:sz w:val="23"/>
          <w:szCs w:val="23"/>
        </w:rPr>
        <w:t xml:space="preserve">because </w:t>
      </w:r>
      <w:r w:rsidR="0078067D">
        <w:rPr>
          <w:rFonts w:ascii="Georgia" w:hAnsi="Georgia" w:cstheme="minorHAnsi"/>
          <w:sz w:val="23"/>
          <w:szCs w:val="23"/>
        </w:rPr>
        <w:t xml:space="preserve">of </w:t>
      </w:r>
      <w:proofErr w:type="spellStart"/>
      <w:r w:rsidR="0078067D">
        <w:rPr>
          <w:rFonts w:ascii="Georgia" w:hAnsi="Georgia" w:cstheme="minorHAnsi"/>
          <w:sz w:val="23"/>
          <w:szCs w:val="23"/>
        </w:rPr>
        <w:t>Islamophobic</w:t>
      </w:r>
      <w:proofErr w:type="spellEnd"/>
      <w:r w:rsidR="0078067D">
        <w:rPr>
          <w:rFonts w:ascii="Georgia" w:hAnsi="Georgia" w:cstheme="minorHAnsi"/>
          <w:sz w:val="23"/>
          <w:szCs w:val="23"/>
        </w:rPr>
        <w:t xml:space="preserve"> rhetoric</w:t>
      </w:r>
      <w:r w:rsidR="00B054B5" w:rsidRPr="00E96733">
        <w:rPr>
          <w:rFonts w:ascii="Georgia" w:hAnsi="Georgia" w:cstheme="minorHAnsi"/>
          <w:sz w:val="23"/>
          <w:szCs w:val="23"/>
        </w:rPr>
        <w:t>.</w:t>
      </w:r>
      <w:r w:rsidR="00755126" w:rsidRPr="00E96733">
        <w:rPr>
          <w:rFonts w:ascii="Georgia" w:hAnsi="Georgia" w:cstheme="minorHAnsi"/>
          <w:sz w:val="23"/>
          <w:szCs w:val="23"/>
        </w:rPr>
        <w:t xml:space="preserve">  The community partner said they’ve watched the Solidary Statement at least three times as a point of reference and comfort for his family.  </w:t>
      </w:r>
      <w:r w:rsidR="00DC35FE">
        <w:rPr>
          <w:rFonts w:ascii="Georgia" w:hAnsi="Georgia" w:cstheme="minorHAnsi"/>
          <w:sz w:val="23"/>
          <w:szCs w:val="23"/>
        </w:rPr>
        <w:t>E.D. Fowler-Green</w:t>
      </w:r>
      <w:r w:rsidR="00DC35FE" w:rsidRPr="00E96733">
        <w:rPr>
          <w:rFonts w:ascii="Georgia" w:hAnsi="Georgia" w:cstheme="minorHAnsi"/>
          <w:sz w:val="23"/>
          <w:szCs w:val="23"/>
        </w:rPr>
        <w:t xml:space="preserve"> said this is proof that our work matters.</w:t>
      </w:r>
    </w:p>
    <w:p w:rsidR="005D7DF8" w:rsidRPr="00E96733" w:rsidRDefault="00755126" w:rsidP="004B03BB">
      <w:pPr>
        <w:pStyle w:val="ListParagraph"/>
        <w:spacing w:before="120"/>
        <w:ind w:left="1800" w:right="418"/>
        <w:rPr>
          <w:rFonts w:ascii="Georgia" w:hAnsi="Georgia"/>
          <w:sz w:val="23"/>
          <w:szCs w:val="23"/>
        </w:rPr>
      </w:pPr>
      <w:r w:rsidRPr="00E96733">
        <w:rPr>
          <w:rFonts w:ascii="Georgia" w:hAnsi="Georgia" w:cstheme="minorHAnsi"/>
          <w:sz w:val="23"/>
          <w:szCs w:val="23"/>
        </w:rPr>
        <w:t xml:space="preserve">Commissioner </w:t>
      </w:r>
      <w:r w:rsidR="00F27071">
        <w:rPr>
          <w:rFonts w:ascii="Georgia" w:hAnsi="Georgia" w:cstheme="minorHAnsi"/>
          <w:sz w:val="23"/>
          <w:szCs w:val="23"/>
        </w:rPr>
        <w:t>Palmer George</w:t>
      </w:r>
      <w:r w:rsidRPr="00E96733">
        <w:rPr>
          <w:rFonts w:ascii="Georgia" w:hAnsi="Georgia" w:cstheme="minorHAnsi"/>
          <w:sz w:val="23"/>
          <w:szCs w:val="23"/>
        </w:rPr>
        <w:t xml:space="preserve"> was emotionally affected by this account.  Commissioner Trew wants it on the MHRC website. </w:t>
      </w:r>
      <w:r w:rsidR="00231F7F">
        <w:rPr>
          <w:rFonts w:ascii="Georgia" w:hAnsi="Georgia" w:cstheme="minorHAnsi"/>
          <w:sz w:val="23"/>
          <w:szCs w:val="23"/>
        </w:rPr>
        <w:t xml:space="preserve">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recommended Jordan Bellamy as a phenomenal documentarian.  Commissioner Poster thanked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for pulling this together—given the time constraints.  </w:t>
      </w:r>
    </w:p>
    <w:p w:rsidR="005D7DF8" w:rsidRPr="00E96733" w:rsidRDefault="00861602" w:rsidP="00047CD7">
      <w:pPr>
        <w:pStyle w:val="ListParagraph"/>
        <w:numPr>
          <w:ilvl w:val="0"/>
          <w:numId w:val="12"/>
        </w:numPr>
        <w:spacing w:before="120"/>
        <w:ind w:left="1800" w:right="418"/>
        <w:rPr>
          <w:rFonts w:ascii="Georgia" w:hAnsi="Georgia"/>
          <w:sz w:val="23"/>
          <w:szCs w:val="23"/>
        </w:rPr>
      </w:pPr>
      <w:r w:rsidRPr="00E96733">
        <w:rPr>
          <w:rFonts w:ascii="Georgia" w:hAnsi="Georgia"/>
          <w:b/>
          <w:sz w:val="23"/>
          <w:szCs w:val="23"/>
        </w:rPr>
        <w:t>Community (Music City?) Iftar</w:t>
      </w:r>
    </w:p>
    <w:p w:rsidR="003872AE" w:rsidRPr="00E96733" w:rsidRDefault="00861602" w:rsidP="003872AE">
      <w:pPr>
        <w:pStyle w:val="ListParagraph"/>
        <w:ind w:left="1800" w:right="420"/>
        <w:rPr>
          <w:rFonts w:ascii="Georgia" w:hAnsi="Georgia"/>
          <w:sz w:val="23"/>
          <w:szCs w:val="23"/>
        </w:rPr>
      </w:pPr>
      <w:r w:rsidRPr="00E96733">
        <w:rPr>
          <w:rFonts w:ascii="Georgia" w:hAnsi="Georgia"/>
          <w:sz w:val="23"/>
          <w:szCs w:val="23"/>
        </w:rPr>
        <w:t xml:space="preserve">The date has been set for June 14, 2016.  </w:t>
      </w:r>
      <w:r w:rsidR="00F27071">
        <w:rPr>
          <w:rFonts w:ascii="Georgia" w:hAnsi="Georgia"/>
          <w:sz w:val="23"/>
          <w:szCs w:val="23"/>
        </w:rPr>
        <w:t>E.D.</w:t>
      </w:r>
      <w:r w:rsidR="00915240">
        <w:rPr>
          <w:rFonts w:ascii="Georgia" w:hAnsi="Georgia"/>
          <w:sz w:val="23"/>
          <w:szCs w:val="23"/>
        </w:rPr>
        <w:t xml:space="preserve"> Fowler-Green</w:t>
      </w:r>
      <w:r w:rsidRPr="00E96733">
        <w:rPr>
          <w:rFonts w:ascii="Georgia" w:hAnsi="Georgia"/>
          <w:sz w:val="23"/>
          <w:szCs w:val="23"/>
        </w:rPr>
        <w:t xml:space="preserve"> said the Planning Committee is narrowing in on the theme of American values and the American Muslim.  The goal is to unpack cultural conversations regarding what it means to be American and Muslim.  Commissioner Ali </w:t>
      </w:r>
      <w:r w:rsidR="003872AE" w:rsidRPr="00E96733">
        <w:rPr>
          <w:rFonts w:ascii="Georgia" w:hAnsi="Georgia"/>
          <w:sz w:val="23"/>
          <w:szCs w:val="23"/>
        </w:rPr>
        <w:t>asked</w:t>
      </w:r>
      <w:r w:rsidRPr="00E96733">
        <w:rPr>
          <w:rFonts w:ascii="Georgia" w:hAnsi="Georgia"/>
          <w:sz w:val="23"/>
          <w:szCs w:val="23"/>
        </w:rPr>
        <w:t xml:space="preserve"> if we’d like to </w:t>
      </w:r>
      <w:r w:rsidR="003872AE" w:rsidRPr="00E96733">
        <w:rPr>
          <w:rFonts w:ascii="Georgia" w:hAnsi="Georgia"/>
          <w:sz w:val="23"/>
          <w:szCs w:val="23"/>
        </w:rPr>
        <w:t>consider</w:t>
      </w:r>
      <w:r w:rsidRPr="00E96733">
        <w:rPr>
          <w:rFonts w:ascii="Georgia" w:hAnsi="Georgia"/>
          <w:sz w:val="23"/>
          <w:szCs w:val="23"/>
        </w:rPr>
        <w:t xml:space="preserve"> someone from the </w:t>
      </w:r>
      <w:r w:rsidR="003872AE" w:rsidRPr="00E96733">
        <w:rPr>
          <w:rFonts w:ascii="Georgia" w:hAnsi="Georgia"/>
          <w:sz w:val="23"/>
          <w:szCs w:val="23"/>
        </w:rPr>
        <w:t>White H</w:t>
      </w:r>
      <w:r w:rsidRPr="00E96733">
        <w:rPr>
          <w:rFonts w:ascii="Georgia" w:hAnsi="Georgia"/>
          <w:sz w:val="23"/>
          <w:szCs w:val="23"/>
        </w:rPr>
        <w:t>ouse or State Department as a keynote speaker</w:t>
      </w:r>
      <w:r w:rsidR="00AC51B9">
        <w:rPr>
          <w:rFonts w:ascii="Georgia" w:hAnsi="Georgia"/>
          <w:sz w:val="23"/>
          <w:szCs w:val="23"/>
        </w:rPr>
        <w:t xml:space="preserve"> because she has contacts there.</w:t>
      </w:r>
      <w:r w:rsidRPr="00E96733">
        <w:rPr>
          <w:rFonts w:ascii="Georgia" w:hAnsi="Georgia"/>
          <w:sz w:val="23"/>
          <w:szCs w:val="23"/>
        </w:rPr>
        <w:t xml:space="preserve">  </w:t>
      </w:r>
      <w:r w:rsidR="00F275ED">
        <w:rPr>
          <w:rFonts w:ascii="Georgia" w:hAnsi="Georgia"/>
          <w:sz w:val="23"/>
          <w:szCs w:val="23"/>
        </w:rPr>
        <w:t xml:space="preserve">All </w:t>
      </w:r>
      <w:r w:rsidRPr="00E96733">
        <w:rPr>
          <w:rFonts w:ascii="Georgia" w:hAnsi="Georgia"/>
          <w:sz w:val="23"/>
          <w:szCs w:val="23"/>
        </w:rPr>
        <w:t>Commissioner</w:t>
      </w:r>
      <w:r w:rsidR="00F275ED">
        <w:rPr>
          <w:rFonts w:ascii="Georgia" w:hAnsi="Georgia"/>
          <w:sz w:val="23"/>
          <w:szCs w:val="23"/>
        </w:rPr>
        <w:t>s</w:t>
      </w:r>
      <w:r w:rsidRPr="00E96733">
        <w:rPr>
          <w:rFonts w:ascii="Georgia" w:hAnsi="Georgia"/>
          <w:sz w:val="23"/>
          <w:szCs w:val="23"/>
        </w:rPr>
        <w:t xml:space="preserve"> unanimously responded affirmatively.  </w:t>
      </w:r>
    </w:p>
    <w:p w:rsidR="003872AE" w:rsidRPr="00E96733" w:rsidRDefault="003872AE" w:rsidP="00861602">
      <w:pPr>
        <w:pStyle w:val="ListParagraph"/>
        <w:ind w:left="1440" w:right="420" w:firstLine="360"/>
        <w:rPr>
          <w:rFonts w:ascii="Georgia" w:hAnsi="Georgia"/>
          <w:sz w:val="23"/>
          <w:szCs w:val="23"/>
        </w:rPr>
      </w:pPr>
    </w:p>
    <w:p w:rsidR="00E23424" w:rsidRPr="00E96733" w:rsidRDefault="00A37BEA" w:rsidP="00A37BEA">
      <w:pPr>
        <w:pStyle w:val="ListParagraph"/>
        <w:numPr>
          <w:ilvl w:val="0"/>
          <w:numId w:val="12"/>
        </w:numPr>
        <w:ind w:left="1800" w:right="420"/>
        <w:rPr>
          <w:rFonts w:ascii="Georgia" w:hAnsi="Georgia"/>
          <w:b/>
          <w:sz w:val="23"/>
          <w:szCs w:val="23"/>
        </w:rPr>
      </w:pPr>
      <w:r w:rsidRPr="00E96733">
        <w:rPr>
          <w:rFonts w:ascii="Georgia" w:hAnsi="Georgia"/>
          <w:b/>
          <w:sz w:val="23"/>
          <w:szCs w:val="23"/>
        </w:rPr>
        <w:t xml:space="preserve">Rabbi </w:t>
      </w:r>
      <w:proofErr w:type="spellStart"/>
      <w:r w:rsidRPr="00E96733">
        <w:rPr>
          <w:rFonts w:ascii="Georgia" w:hAnsi="Georgia"/>
          <w:b/>
          <w:sz w:val="23"/>
          <w:szCs w:val="23"/>
        </w:rPr>
        <w:t>Pesner’s</w:t>
      </w:r>
      <w:proofErr w:type="spellEnd"/>
      <w:r w:rsidRPr="00E96733">
        <w:rPr>
          <w:rFonts w:ascii="Georgia" w:hAnsi="Georgia"/>
          <w:b/>
          <w:sz w:val="23"/>
          <w:szCs w:val="23"/>
        </w:rPr>
        <w:t xml:space="preserve"> Visit</w:t>
      </w:r>
    </w:p>
    <w:p w:rsidR="00A37BEA" w:rsidRPr="00E96733" w:rsidRDefault="00A37BEA" w:rsidP="00A37BEA">
      <w:pPr>
        <w:pStyle w:val="ListParagraph"/>
        <w:ind w:left="1800" w:right="420"/>
        <w:rPr>
          <w:rFonts w:ascii="Georgia" w:hAnsi="Georgia"/>
          <w:sz w:val="23"/>
          <w:szCs w:val="23"/>
        </w:rPr>
      </w:pPr>
      <w:r w:rsidRPr="00E96733">
        <w:rPr>
          <w:rFonts w:ascii="Georgia" w:hAnsi="Georgia"/>
          <w:sz w:val="23"/>
          <w:szCs w:val="23"/>
        </w:rPr>
        <w:t xml:space="preserve">MHRC hosted Rabbi </w:t>
      </w:r>
      <w:proofErr w:type="spellStart"/>
      <w:r w:rsidRPr="00E96733">
        <w:rPr>
          <w:rFonts w:ascii="Georgia" w:hAnsi="Georgia"/>
          <w:sz w:val="23"/>
          <w:szCs w:val="23"/>
        </w:rPr>
        <w:t>Pesner</w:t>
      </w:r>
      <w:proofErr w:type="spellEnd"/>
      <w:r w:rsidRPr="00E96733">
        <w:rPr>
          <w:rFonts w:ascii="Georgia" w:hAnsi="Georgia"/>
          <w:sz w:val="23"/>
          <w:szCs w:val="23"/>
        </w:rPr>
        <w:t xml:space="preserve"> with Commissioners Poster and Hildreth.  </w:t>
      </w:r>
      <w:r w:rsidR="00F27071">
        <w:rPr>
          <w:rFonts w:ascii="Georgia" w:hAnsi="Georgia"/>
          <w:sz w:val="23"/>
          <w:szCs w:val="23"/>
        </w:rPr>
        <w:t>E.D.</w:t>
      </w:r>
      <w:r w:rsidR="00915240">
        <w:rPr>
          <w:rFonts w:ascii="Georgia" w:hAnsi="Georgia"/>
          <w:sz w:val="23"/>
          <w:szCs w:val="23"/>
        </w:rPr>
        <w:t xml:space="preserve"> Fowler-Green</w:t>
      </w:r>
      <w:r w:rsidRPr="00E96733">
        <w:rPr>
          <w:rFonts w:ascii="Georgia" w:hAnsi="Georgia"/>
          <w:sz w:val="23"/>
          <w:szCs w:val="23"/>
        </w:rPr>
        <w:t xml:space="preserve"> said he has done some sophisticated thinking about equality, justice and working with faith communities.  Commissioner Hildreth noted that in light of the discussion with Rev. Lawson, and the strategic </w:t>
      </w:r>
      <w:r w:rsidR="00E40EC0" w:rsidRPr="00E96733">
        <w:rPr>
          <w:rFonts w:ascii="Georgia" w:hAnsi="Georgia"/>
          <w:sz w:val="23"/>
          <w:szCs w:val="23"/>
        </w:rPr>
        <w:t xml:space="preserve">conversation </w:t>
      </w:r>
      <w:r w:rsidRPr="00E96733">
        <w:rPr>
          <w:rFonts w:ascii="Georgia" w:hAnsi="Georgia"/>
          <w:sz w:val="23"/>
          <w:szCs w:val="23"/>
        </w:rPr>
        <w:t xml:space="preserve">with Rabbi </w:t>
      </w:r>
      <w:proofErr w:type="spellStart"/>
      <w:r w:rsidRPr="00E96733">
        <w:rPr>
          <w:rFonts w:ascii="Georgia" w:hAnsi="Georgia"/>
          <w:sz w:val="23"/>
          <w:szCs w:val="23"/>
        </w:rPr>
        <w:t>Pesner</w:t>
      </w:r>
      <w:proofErr w:type="spellEnd"/>
      <w:r w:rsidRPr="00E96733">
        <w:rPr>
          <w:rFonts w:ascii="Georgia" w:hAnsi="Georgia"/>
          <w:sz w:val="23"/>
          <w:szCs w:val="23"/>
        </w:rPr>
        <w:t xml:space="preserve">, she believes that our leadership has put us on a very strong strategic path and embraces the philosophical tension/dance she’s experienced on the Commission.  Commissioner Poster reinforced </w:t>
      </w:r>
      <w:r w:rsidR="00A36CD5">
        <w:rPr>
          <w:rFonts w:ascii="Georgia" w:hAnsi="Georgia"/>
          <w:sz w:val="23"/>
          <w:szCs w:val="23"/>
        </w:rPr>
        <w:t xml:space="preserve">that he found </w:t>
      </w:r>
      <w:r w:rsidRPr="00E96733">
        <w:rPr>
          <w:rFonts w:ascii="Georgia" w:hAnsi="Georgia"/>
          <w:sz w:val="23"/>
          <w:szCs w:val="23"/>
        </w:rPr>
        <w:t xml:space="preserve">the conversation with Rabbi </w:t>
      </w:r>
      <w:proofErr w:type="spellStart"/>
      <w:r w:rsidRPr="00E96733">
        <w:rPr>
          <w:rFonts w:ascii="Georgia" w:hAnsi="Georgia"/>
          <w:sz w:val="23"/>
          <w:szCs w:val="23"/>
        </w:rPr>
        <w:t>Pesner</w:t>
      </w:r>
      <w:proofErr w:type="spellEnd"/>
      <w:r w:rsidRPr="00E96733">
        <w:rPr>
          <w:rFonts w:ascii="Georgia" w:hAnsi="Georgia"/>
          <w:sz w:val="23"/>
          <w:szCs w:val="23"/>
        </w:rPr>
        <w:t xml:space="preserve"> </w:t>
      </w:r>
      <w:r w:rsidR="00A36CD5">
        <w:rPr>
          <w:rFonts w:ascii="Georgia" w:hAnsi="Georgia"/>
          <w:sz w:val="23"/>
          <w:szCs w:val="23"/>
        </w:rPr>
        <w:t xml:space="preserve">insightful </w:t>
      </w:r>
      <w:r w:rsidRPr="00E96733">
        <w:rPr>
          <w:rFonts w:ascii="Georgia" w:hAnsi="Georgia"/>
          <w:sz w:val="23"/>
          <w:szCs w:val="23"/>
        </w:rPr>
        <w:t xml:space="preserve">regarding coalition-building to </w:t>
      </w:r>
      <w:r w:rsidR="00E40EC0" w:rsidRPr="00E96733">
        <w:rPr>
          <w:rFonts w:ascii="Georgia" w:hAnsi="Georgia"/>
          <w:sz w:val="23"/>
          <w:szCs w:val="23"/>
        </w:rPr>
        <w:t>raise</w:t>
      </w:r>
      <w:r w:rsidRPr="00E96733">
        <w:rPr>
          <w:rFonts w:ascii="Georgia" w:hAnsi="Georgia"/>
          <w:sz w:val="23"/>
          <w:szCs w:val="23"/>
        </w:rPr>
        <w:t xml:space="preserve"> a larger voice.</w:t>
      </w:r>
    </w:p>
    <w:p w:rsidR="00141CB4" w:rsidRPr="00E96733" w:rsidRDefault="00141CB4" w:rsidP="00A37BEA">
      <w:pPr>
        <w:pStyle w:val="ListParagraph"/>
        <w:ind w:left="1800" w:right="420"/>
        <w:rPr>
          <w:rFonts w:ascii="Georgia" w:hAnsi="Georgia"/>
          <w:sz w:val="23"/>
          <w:szCs w:val="23"/>
        </w:rPr>
      </w:pPr>
    </w:p>
    <w:p w:rsidR="00141CB4" w:rsidRPr="00E96733" w:rsidRDefault="00141CB4" w:rsidP="00141CB4">
      <w:pPr>
        <w:spacing w:after="0" w:line="240" w:lineRule="auto"/>
        <w:ind w:right="418" w:firstLine="720"/>
        <w:rPr>
          <w:rFonts w:ascii="Georgia" w:hAnsi="Georgia" w:cstheme="minorHAnsi"/>
          <w:b/>
          <w:sz w:val="23"/>
          <w:szCs w:val="23"/>
        </w:rPr>
      </w:pPr>
      <w:r w:rsidRPr="00E96733">
        <w:rPr>
          <w:rFonts w:ascii="Georgia" w:hAnsi="Georgia" w:cstheme="minorHAnsi"/>
          <w:b/>
          <w:sz w:val="23"/>
          <w:szCs w:val="23"/>
        </w:rPr>
        <w:t>B.</w:t>
      </w:r>
      <w:r w:rsidRPr="00E96733">
        <w:rPr>
          <w:rFonts w:ascii="Georgia" w:hAnsi="Georgia" w:cstheme="minorHAnsi"/>
          <w:b/>
          <w:sz w:val="23"/>
          <w:szCs w:val="23"/>
        </w:rPr>
        <w:tab/>
        <w:t xml:space="preserve">Update on </w:t>
      </w:r>
      <w:r w:rsidR="00AC3C99" w:rsidRPr="00E96733">
        <w:rPr>
          <w:rFonts w:ascii="Georgia" w:hAnsi="Georgia" w:cstheme="minorHAnsi"/>
          <w:b/>
          <w:sz w:val="23"/>
          <w:szCs w:val="23"/>
        </w:rPr>
        <w:t xml:space="preserve">Current </w:t>
      </w:r>
      <w:r w:rsidRPr="00E96733">
        <w:rPr>
          <w:rFonts w:ascii="Georgia" w:hAnsi="Georgia" w:cstheme="minorHAnsi"/>
          <w:b/>
          <w:sz w:val="23"/>
          <w:szCs w:val="23"/>
        </w:rPr>
        <w:t>Projects/Programs</w:t>
      </w:r>
    </w:p>
    <w:p w:rsidR="00A81015" w:rsidRPr="00E96733" w:rsidRDefault="00A81015" w:rsidP="00A81015">
      <w:pPr>
        <w:pStyle w:val="ListParagraph"/>
        <w:numPr>
          <w:ilvl w:val="0"/>
          <w:numId w:val="12"/>
        </w:numPr>
        <w:ind w:left="1800" w:right="418"/>
        <w:rPr>
          <w:rFonts w:ascii="Georgia" w:hAnsi="Georgia" w:cstheme="minorHAnsi"/>
          <w:sz w:val="23"/>
          <w:szCs w:val="23"/>
        </w:rPr>
      </w:pPr>
      <w:r w:rsidRPr="00E96733">
        <w:rPr>
          <w:rFonts w:ascii="Georgia" w:hAnsi="Georgia" w:cstheme="minorHAnsi"/>
          <w:b/>
          <w:sz w:val="23"/>
          <w:szCs w:val="23"/>
        </w:rPr>
        <w:t>Language Access Survey</w:t>
      </w:r>
    </w:p>
    <w:p w:rsidR="00476F25" w:rsidRDefault="00A81015" w:rsidP="00A81015">
      <w:pPr>
        <w:pStyle w:val="ListParagraph"/>
        <w:ind w:left="1800" w:right="418"/>
        <w:rPr>
          <w:rFonts w:ascii="Georgia" w:hAnsi="Georgia" w:cstheme="minorHAnsi"/>
          <w:sz w:val="23"/>
          <w:szCs w:val="23"/>
        </w:rPr>
      </w:pPr>
      <w:r w:rsidRPr="00E96733">
        <w:rPr>
          <w:rFonts w:ascii="Georgia" w:hAnsi="Georgia" w:cstheme="minorHAnsi"/>
          <w:sz w:val="23"/>
          <w:szCs w:val="23"/>
        </w:rPr>
        <w:t xml:space="preserve">The Survey has been </w:t>
      </w:r>
      <w:r w:rsidR="00C72E72" w:rsidRPr="00E96733">
        <w:rPr>
          <w:rFonts w:ascii="Georgia" w:hAnsi="Georgia" w:cstheme="minorHAnsi"/>
          <w:sz w:val="23"/>
          <w:szCs w:val="23"/>
        </w:rPr>
        <w:t>distributed to Metro Department</w:t>
      </w:r>
      <w:r w:rsidR="005B4599">
        <w:rPr>
          <w:rFonts w:ascii="Georgia" w:hAnsi="Georgia" w:cstheme="minorHAnsi"/>
          <w:sz w:val="23"/>
          <w:szCs w:val="23"/>
        </w:rPr>
        <w:t>s</w:t>
      </w:r>
      <w:r w:rsidR="00C72E72" w:rsidRPr="00E96733">
        <w:rPr>
          <w:rFonts w:ascii="Georgia" w:hAnsi="Georgia" w:cstheme="minorHAnsi"/>
          <w:sz w:val="23"/>
          <w:szCs w:val="23"/>
        </w:rPr>
        <w:t xml:space="preserve"> who offer services to LEP communities.  </w:t>
      </w:r>
      <w:r w:rsidR="00F27071">
        <w:rPr>
          <w:rFonts w:ascii="Georgia" w:hAnsi="Georgia" w:cstheme="minorHAnsi"/>
          <w:sz w:val="23"/>
          <w:szCs w:val="23"/>
        </w:rPr>
        <w:t>E.D.</w:t>
      </w:r>
      <w:r w:rsidR="00915240">
        <w:rPr>
          <w:rFonts w:ascii="Georgia" w:hAnsi="Georgia" w:cstheme="minorHAnsi"/>
          <w:sz w:val="23"/>
          <w:szCs w:val="23"/>
        </w:rPr>
        <w:t xml:space="preserve"> Fowler-Green</w:t>
      </w:r>
      <w:r w:rsidR="00C72E72" w:rsidRPr="00E96733">
        <w:rPr>
          <w:rFonts w:ascii="Georgia" w:hAnsi="Georgia" w:cstheme="minorHAnsi"/>
          <w:sz w:val="23"/>
          <w:szCs w:val="23"/>
        </w:rPr>
        <w:t xml:space="preserve"> noted that at least two Metro Department</w:t>
      </w:r>
      <w:r w:rsidR="00F4691E">
        <w:rPr>
          <w:rFonts w:ascii="Georgia" w:hAnsi="Georgia" w:cstheme="minorHAnsi"/>
          <w:sz w:val="23"/>
          <w:szCs w:val="23"/>
        </w:rPr>
        <w:t>s</w:t>
      </w:r>
      <w:r w:rsidR="00C72E72" w:rsidRPr="00E96733">
        <w:rPr>
          <w:rFonts w:ascii="Georgia" w:hAnsi="Georgia" w:cstheme="minorHAnsi"/>
          <w:sz w:val="23"/>
          <w:szCs w:val="23"/>
        </w:rPr>
        <w:t xml:space="preserve"> responded to the Survey as having identified “Middle Eastern” and “African” as languages.  </w:t>
      </w:r>
      <w:r w:rsidR="00744AFB">
        <w:rPr>
          <w:rFonts w:ascii="Georgia" w:hAnsi="Georgia" w:cstheme="minorHAnsi"/>
          <w:sz w:val="23"/>
          <w:szCs w:val="23"/>
        </w:rPr>
        <w:t>“</w:t>
      </w:r>
      <w:r w:rsidR="00C72E72" w:rsidRPr="00E96733">
        <w:rPr>
          <w:rFonts w:ascii="Georgia" w:hAnsi="Georgia" w:cstheme="minorHAnsi"/>
          <w:sz w:val="23"/>
          <w:szCs w:val="23"/>
        </w:rPr>
        <w:t>We need this study</w:t>
      </w:r>
      <w:r w:rsidR="00744AFB">
        <w:rPr>
          <w:rFonts w:ascii="Georgia" w:hAnsi="Georgia" w:cstheme="minorHAnsi"/>
          <w:sz w:val="23"/>
          <w:szCs w:val="23"/>
        </w:rPr>
        <w:t>,” she said</w:t>
      </w:r>
      <w:r w:rsidR="00C72E72" w:rsidRPr="00E96733">
        <w:rPr>
          <w:rFonts w:ascii="Georgia" w:hAnsi="Georgia" w:cstheme="minorHAnsi"/>
          <w:sz w:val="23"/>
          <w:szCs w:val="23"/>
        </w:rPr>
        <w:t xml:space="preserve">.  MHRC will also disseminate the language assessment to community partner agencies. </w:t>
      </w:r>
    </w:p>
    <w:p w:rsidR="00476F25" w:rsidRDefault="00476F25">
      <w:pPr>
        <w:widowControl w:val="0"/>
        <w:spacing w:after="0" w:line="240" w:lineRule="auto"/>
        <w:rPr>
          <w:rFonts w:ascii="Georgia" w:hAnsi="Georgia" w:cstheme="minorHAnsi"/>
          <w:sz w:val="23"/>
          <w:szCs w:val="23"/>
        </w:rPr>
      </w:pPr>
      <w:r>
        <w:rPr>
          <w:rFonts w:ascii="Georgia" w:hAnsi="Georgia" w:cstheme="minorHAnsi"/>
          <w:sz w:val="23"/>
          <w:szCs w:val="23"/>
        </w:rPr>
        <w:br w:type="page"/>
      </w:r>
    </w:p>
    <w:p w:rsidR="00476F25" w:rsidRDefault="00476F25">
      <w:pPr>
        <w:widowControl w:val="0"/>
        <w:spacing w:after="0" w:line="240" w:lineRule="auto"/>
        <w:rPr>
          <w:rFonts w:ascii="Georgia" w:hAnsi="Georgia" w:cstheme="minorHAnsi"/>
          <w:sz w:val="23"/>
          <w:szCs w:val="23"/>
        </w:rPr>
      </w:pPr>
    </w:p>
    <w:p w:rsidR="0094516E" w:rsidRPr="00E96733" w:rsidRDefault="0094516E" w:rsidP="0094516E">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 xml:space="preserve">MNPS </w:t>
      </w:r>
      <w:proofErr w:type="spellStart"/>
      <w:r w:rsidRPr="00E96733">
        <w:rPr>
          <w:rFonts w:ascii="Georgia" w:hAnsi="Georgia" w:cstheme="minorHAnsi"/>
          <w:b/>
          <w:sz w:val="23"/>
          <w:szCs w:val="23"/>
        </w:rPr>
        <w:t>Inclucivics</w:t>
      </w:r>
      <w:proofErr w:type="spellEnd"/>
    </w:p>
    <w:p w:rsidR="00AD02D3" w:rsidRPr="00E96733" w:rsidRDefault="00F27071" w:rsidP="00AD02D3">
      <w:pPr>
        <w:pStyle w:val="ListParagraph"/>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AD02D3" w:rsidRPr="00E96733">
        <w:rPr>
          <w:rFonts w:ascii="Georgia" w:hAnsi="Georgia" w:cstheme="minorHAnsi"/>
          <w:sz w:val="23"/>
          <w:szCs w:val="23"/>
        </w:rPr>
        <w:t xml:space="preserve"> disseminated a first draft of this research—which remains very much in the seminal stages.  Immediate observations include that despite the fact that the MNPS workforce is overwhelmingly </w:t>
      </w:r>
      <w:proofErr w:type="gramStart"/>
      <w:r w:rsidR="00AD02D3" w:rsidRPr="00E96733">
        <w:rPr>
          <w:rFonts w:ascii="Georgia" w:hAnsi="Georgia" w:cstheme="minorHAnsi"/>
          <w:sz w:val="23"/>
          <w:szCs w:val="23"/>
        </w:rPr>
        <w:t>female,</w:t>
      </w:r>
      <w:proofErr w:type="gramEnd"/>
      <w:r w:rsidR="00AD02D3" w:rsidRPr="00E96733">
        <w:rPr>
          <w:rFonts w:ascii="Georgia" w:hAnsi="Georgia" w:cstheme="minorHAnsi"/>
          <w:sz w:val="23"/>
          <w:szCs w:val="23"/>
        </w:rPr>
        <w:t xml:space="preserve"> they are </w:t>
      </w:r>
      <w:r w:rsidR="00744AFB">
        <w:rPr>
          <w:rFonts w:ascii="Georgia" w:hAnsi="Georgia" w:cstheme="minorHAnsi"/>
          <w:sz w:val="23"/>
          <w:szCs w:val="23"/>
        </w:rPr>
        <w:t xml:space="preserve">disproportionately </w:t>
      </w:r>
      <w:r w:rsidR="00AD02D3" w:rsidRPr="00E96733">
        <w:rPr>
          <w:rFonts w:ascii="Georgia" w:hAnsi="Georgia" w:cstheme="minorHAnsi"/>
          <w:sz w:val="23"/>
          <w:szCs w:val="23"/>
        </w:rPr>
        <w:t xml:space="preserve">represented in lower salary positions.  </w:t>
      </w:r>
      <w:r w:rsidR="0005318A" w:rsidRPr="00E96733">
        <w:rPr>
          <w:rFonts w:ascii="Georgia" w:hAnsi="Georgia" w:cstheme="minorHAnsi"/>
          <w:sz w:val="23"/>
          <w:szCs w:val="23"/>
        </w:rPr>
        <w:t>This assessment is based not only with general populations but to every school because we have demographic student information for each school.</w:t>
      </w:r>
    </w:p>
    <w:p w:rsidR="002B3040" w:rsidRDefault="00F27071" w:rsidP="00302436">
      <w:pPr>
        <w:pStyle w:val="ListParagraph"/>
        <w:spacing w:before="120"/>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302436" w:rsidRPr="00E96733">
        <w:rPr>
          <w:rFonts w:ascii="Georgia" w:hAnsi="Georgia" w:cstheme="minorHAnsi"/>
          <w:sz w:val="23"/>
          <w:szCs w:val="23"/>
        </w:rPr>
        <w:t xml:space="preserve"> asked Commissioners if they’d like to review a draft of the report before it’s published.  Commissioners Poster, </w:t>
      </w:r>
      <w:r>
        <w:rPr>
          <w:rFonts w:ascii="Georgia" w:hAnsi="Georgia" w:cstheme="minorHAnsi"/>
          <w:sz w:val="23"/>
          <w:szCs w:val="23"/>
        </w:rPr>
        <w:t>Palmer George</w:t>
      </w:r>
      <w:r w:rsidR="00302436" w:rsidRPr="00E96733">
        <w:rPr>
          <w:rFonts w:ascii="Georgia" w:hAnsi="Georgia" w:cstheme="minorHAnsi"/>
          <w:sz w:val="23"/>
          <w:szCs w:val="23"/>
        </w:rPr>
        <w:t xml:space="preserve">, and Lbhalla said yes.  </w:t>
      </w:r>
    </w:p>
    <w:p w:rsidR="002B3040" w:rsidRDefault="00302436" w:rsidP="00302436">
      <w:pPr>
        <w:pStyle w:val="ListParagraph"/>
        <w:spacing w:before="120"/>
        <w:ind w:left="1800" w:right="418"/>
        <w:rPr>
          <w:rFonts w:ascii="Georgia" w:hAnsi="Georgia" w:cstheme="minorHAnsi"/>
          <w:sz w:val="23"/>
          <w:szCs w:val="23"/>
        </w:rPr>
      </w:pPr>
      <w:r w:rsidRPr="00E96733">
        <w:rPr>
          <w:rFonts w:ascii="Georgia" w:hAnsi="Georgia" w:cstheme="minorHAnsi"/>
          <w:sz w:val="23"/>
          <w:szCs w:val="23"/>
        </w:rPr>
        <w:t>Commissioner Woolfolk requested clarification regarding demographics.  Commissioner Hildreth said it is our responsibility to offer the community the data and information—not to answer the disparity.</w:t>
      </w:r>
      <w:r w:rsidR="00741BF4" w:rsidRPr="00E96733">
        <w:rPr>
          <w:rFonts w:ascii="Georgia" w:hAnsi="Georgia" w:cstheme="minorHAnsi"/>
          <w:sz w:val="23"/>
          <w:szCs w:val="23"/>
        </w:rPr>
        <w:t xml:space="preserve">  </w:t>
      </w:r>
    </w:p>
    <w:p w:rsidR="00302436" w:rsidRPr="00E96733" w:rsidRDefault="00F27071" w:rsidP="00302436">
      <w:pPr>
        <w:pStyle w:val="ListParagraph"/>
        <w:spacing w:before="120"/>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741BF4" w:rsidRPr="00E96733">
        <w:rPr>
          <w:rFonts w:ascii="Georgia" w:hAnsi="Georgia" w:cstheme="minorHAnsi"/>
          <w:sz w:val="23"/>
          <w:szCs w:val="23"/>
        </w:rPr>
        <w:t xml:space="preserve"> plans to design the report so that it will be useful not only to inform our policy position, but to the new superintendent.  </w:t>
      </w:r>
      <w:r w:rsidR="00D574D4" w:rsidRPr="00E96733">
        <w:rPr>
          <w:rFonts w:ascii="Georgia" w:hAnsi="Georgia" w:cstheme="minorHAnsi"/>
          <w:sz w:val="23"/>
          <w:szCs w:val="23"/>
        </w:rPr>
        <w:t xml:space="preserve">Commissioner </w:t>
      </w:r>
      <w:r>
        <w:rPr>
          <w:rFonts w:ascii="Georgia" w:hAnsi="Georgia" w:cstheme="minorHAnsi"/>
          <w:sz w:val="23"/>
          <w:szCs w:val="23"/>
        </w:rPr>
        <w:t>Palmer George</w:t>
      </w:r>
      <w:r w:rsidR="00D574D4" w:rsidRPr="00E96733">
        <w:rPr>
          <w:rFonts w:ascii="Georgia" w:hAnsi="Georgia" w:cstheme="minorHAnsi"/>
          <w:sz w:val="23"/>
          <w:szCs w:val="23"/>
        </w:rPr>
        <w:t xml:space="preserve"> noted it will be interesting to get the candidate’s interpretation, as well as insight, on </w:t>
      </w:r>
      <w:r w:rsidR="002B3040">
        <w:rPr>
          <w:rFonts w:ascii="Georgia" w:hAnsi="Georgia" w:cstheme="minorHAnsi"/>
          <w:sz w:val="23"/>
          <w:szCs w:val="23"/>
        </w:rPr>
        <w:t xml:space="preserve">his or her </w:t>
      </w:r>
      <w:r w:rsidR="00D574D4" w:rsidRPr="00E96733">
        <w:rPr>
          <w:rFonts w:ascii="Georgia" w:hAnsi="Georgia" w:cstheme="minorHAnsi"/>
          <w:sz w:val="23"/>
          <w:szCs w:val="23"/>
        </w:rPr>
        <w:t>experience as it relates to issues in this report.</w:t>
      </w:r>
      <w:r w:rsidR="00844058" w:rsidRPr="00E96733">
        <w:rPr>
          <w:rFonts w:ascii="Georgia" w:hAnsi="Georgia" w:cstheme="minorHAnsi"/>
          <w:sz w:val="23"/>
          <w:szCs w:val="23"/>
        </w:rPr>
        <w:t xml:space="preserve">  Commissioner Poster asked how the report will be monitored by Metro—particularly the MNPS Diversity Committee.  </w:t>
      </w:r>
      <w:r>
        <w:rPr>
          <w:rFonts w:ascii="Georgia" w:hAnsi="Georgia" w:cstheme="minorHAnsi"/>
          <w:sz w:val="23"/>
          <w:szCs w:val="23"/>
        </w:rPr>
        <w:t>E.D.</w:t>
      </w:r>
      <w:r w:rsidR="00915240">
        <w:rPr>
          <w:rFonts w:ascii="Georgia" w:hAnsi="Georgia" w:cstheme="minorHAnsi"/>
          <w:sz w:val="23"/>
          <w:szCs w:val="23"/>
        </w:rPr>
        <w:t xml:space="preserve"> Fowler-Green</w:t>
      </w:r>
      <w:r w:rsidR="00844058" w:rsidRPr="00E96733">
        <w:rPr>
          <w:rFonts w:ascii="Georgia" w:hAnsi="Georgia" w:cstheme="minorHAnsi"/>
          <w:sz w:val="23"/>
          <w:szCs w:val="23"/>
        </w:rPr>
        <w:t xml:space="preserve"> responded that this is an </w:t>
      </w:r>
      <w:r w:rsidR="00AA44E6" w:rsidRPr="00E96733">
        <w:rPr>
          <w:rFonts w:ascii="Georgia" w:hAnsi="Georgia" w:cstheme="minorHAnsi"/>
          <w:sz w:val="23"/>
          <w:szCs w:val="23"/>
        </w:rPr>
        <w:t>evolving</w:t>
      </w:r>
      <w:r w:rsidR="00844058" w:rsidRPr="00E96733">
        <w:rPr>
          <w:rFonts w:ascii="Georgia" w:hAnsi="Georgia" w:cstheme="minorHAnsi"/>
          <w:sz w:val="23"/>
          <w:szCs w:val="23"/>
        </w:rPr>
        <w:t xml:space="preserve"> conversation with Human</w:t>
      </w:r>
      <w:r w:rsidR="00AA44E6" w:rsidRPr="00E96733">
        <w:rPr>
          <w:rFonts w:ascii="Georgia" w:hAnsi="Georgia" w:cstheme="minorHAnsi"/>
          <w:sz w:val="23"/>
          <w:szCs w:val="23"/>
        </w:rPr>
        <w:t xml:space="preserve"> Resources</w:t>
      </w:r>
      <w:r w:rsidR="00844058" w:rsidRPr="00E96733">
        <w:rPr>
          <w:rFonts w:ascii="Georgia" w:hAnsi="Georgia" w:cstheme="minorHAnsi"/>
          <w:sz w:val="23"/>
          <w:szCs w:val="23"/>
        </w:rPr>
        <w:t>.</w:t>
      </w:r>
    </w:p>
    <w:p w:rsidR="00F75834" w:rsidRPr="00E96733" w:rsidRDefault="00F75834" w:rsidP="00F75834">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 xml:space="preserve">Private Market </w:t>
      </w:r>
      <w:proofErr w:type="spellStart"/>
      <w:r w:rsidRPr="00E96733">
        <w:rPr>
          <w:rFonts w:ascii="Georgia" w:hAnsi="Georgia" w:cstheme="minorHAnsi"/>
          <w:b/>
          <w:sz w:val="23"/>
          <w:szCs w:val="23"/>
        </w:rPr>
        <w:t>Inclucivics</w:t>
      </w:r>
      <w:proofErr w:type="spellEnd"/>
    </w:p>
    <w:p w:rsidR="00F75834" w:rsidRPr="00E96733" w:rsidRDefault="00F75834" w:rsidP="00F75834">
      <w:pPr>
        <w:pStyle w:val="ListParagraph"/>
        <w:ind w:left="1800" w:right="418"/>
        <w:rPr>
          <w:rFonts w:ascii="Georgia" w:hAnsi="Georgia" w:cstheme="minorHAnsi"/>
          <w:sz w:val="23"/>
          <w:szCs w:val="23"/>
        </w:rPr>
      </w:pPr>
      <w:r w:rsidRPr="00E96733">
        <w:rPr>
          <w:rFonts w:ascii="Georgia" w:hAnsi="Georgia" w:cstheme="minorHAnsi"/>
          <w:sz w:val="23"/>
          <w:szCs w:val="23"/>
        </w:rPr>
        <w:t xml:space="preserve">This report will assess Metro-area industries and job titles.  Because we have identified MNPS </w:t>
      </w:r>
      <w:proofErr w:type="spellStart"/>
      <w:r w:rsidRPr="00E96733">
        <w:rPr>
          <w:rFonts w:ascii="Georgia" w:hAnsi="Georgia" w:cstheme="minorHAnsi"/>
          <w:sz w:val="23"/>
          <w:szCs w:val="23"/>
        </w:rPr>
        <w:t>Inclucivics</w:t>
      </w:r>
      <w:proofErr w:type="spellEnd"/>
      <w:r w:rsidRPr="00E96733">
        <w:rPr>
          <w:rFonts w:ascii="Georgia" w:hAnsi="Georgia" w:cstheme="minorHAnsi"/>
          <w:sz w:val="23"/>
          <w:szCs w:val="23"/>
        </w:rPr>
        <w:t xml:space="preserve"> and the Language Access Survey as immediate reports to complete, we will tackle the Private Market </w:t>
      </w:r>
      <w:proofErr w:type="spellStart"/>
      <w:r w:rsidRPr="00E96733">
        <w:rPr>
          <w:rFonts w:ascii="Georgia" w:hAnsi="Georgia" w:cstheme="minorHAnsi"/>
          <w:sz w:val="23"/>
          <w:szCs w:val="23"/>
        </w:rPr>
        <w:t>Inclucivics</w:t>
      </w:r>
      <w:proofErr w:type="spellEnd"/>
      <w:r w:rsidRPr="00E96733">
        <w:rPr>
          <w:rFonts w:ascii="Georgia" w:hAnsi="Georgia" w:cstheme="minorHAnsi"/>
          <w:sz w:val="23"/>
          <w:szCs w:val="23"/>
        </w:rPr>
        <w:t xml:space="preserve"> as a priority for the next fiscal year.</w:t>
      </w:r>
    </w:p>
    <w:p w:rsidR="005F2950" w:rsidRPr="00E96733" w:rsidRDefault="00352BF7" w:rsidP="005F2950">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Mobile Diversity Bus Tour</w:t>
      </w:r>
    </w:p>
    <w:p w:rsidR="00352BF7" w:rsidRPr="00E96733" w:rsidRDefault="00F27071" w:rsidP="00352BF7">
      <w:pPr>
        <w:pStyle w:val="ListParagraph"/>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352BF7" w:rsidRPr="00E96733">
        <w:rPr>
          <w:rFonts w:ascii="Georgia" w:hAnsi="Georgia" w:cstheme="minorHAnsi"/>
          <w:sz w:val="23"/>
          <w:szCs w:val="23"/>
        </w:rPr>
        <w:t xml:space="preserve"> announced that she is chairing the committee to continue developing the concept to principals—hopefully this </w:t>
      </w:r>
      <w:proofErr w:type="gramStart"/>
      <w:r w:rsidR="00352BF7" w:rsidRPr="00E96733">
        <w:rPr>
          <w:rFonts w:ascii="Georgia" w:hAnsi="Georgia" w:cstheme="minorHAnsi"/>
          <w:sz w:val="23"/>
          <w:szCs w:val="23"/>
        </w:rPr>
        <w:t>Spring</w:t>
      </w:r>
      <w:proofErr w:type="gramEnd"/>
      <w:r w:rsidR="00352BF7" w:rsidRPr="00E96733">
        <w:rPr>
          <w:rFonts w:ascii="Georgia" w:hAnsi="Georgia" w:cstheme="minorHAnsi"/>
          <w:sz w:val="23"/>
          <w:szCs w:val="23"/>
        </w:rPr>
        <w:t>.  She said Celebrate Nashville (the organization) has asked us to consider</w:t>
      </w:r>
      <w:r w:rsidR="006A64BC">
        <w:rPr>
          <w:rFonts w:ascii="Georgia" w:hAnsi="Georgia" w:cstheme="minorHAnsi"/>
          <w:sz w:val="23"/>
          <w:szCs w:val="23"/>
        </w:rPr>
        <w:t xml:space="preserve"> coordinating </w:t>
      </w:r>
      <w:r w:rsidR="00352BF7" w:rsidRPr="00E96733">
        <w:rPr>
          <w:rFonts w:ascii="Georgia" w:hAnsi="Georgia" w:cstheme="minorHAnsi"/>
          <w:sz w:val="23"/>
          <w:szCs w:val="23"/>
        </w:rPr>
        <w:t>a component with their vision for a diversity tour.</w:t>
      </w:r>
    </w:p>
    <w:p w:rsidR="009C63B2" w:rsidRPr="00E96733" w:rsidRDefault="009C63B2" w:rsidP="009C63B2">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Neighborhood Indicator Project</w:t>
      </w:r>
    </w:p>
    <w:p w:rsidR="009C63B2" w:rsidRPr="00E96733" w:rsidRDefault="009C63B2" w:rsidP="009C63B2">
      <w:pPr>
        <w:pStyle w:val="ListParagraph"/>
        <w:ind w:left="1800" w:right="418"/>
        <w:rPr>
          <w:rFonts w:ascii="Georgia" w:hAnsi="Georgia" w:cstheme="minorHAnsi"/>
          <w:sz w:val="23"/>
          <w:szCs w:val="23"/>
        </w:rPr>
      </w:pPr>
      <w:r w:rsidRPr="00E96733">
        <w:rPr>
          <w:rFonts w:ascii="Georgia" w:hAnsi="Georgia" w:cstheme="minorHAnsi"/>
          <w:sz w:val="23"/>
          <w:szCs w:val="23"/>
        </w:rPr>
        <w:t xml:space="preserve">Metro Planning is on board to build a data infrastructure platform to measure the successes of Nashville Next.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went to Planning to expand how to measure well-being indicators </w:t>
      </w:r>
      <w:r w:rsidR="00E1505A">
        <w:rPr>
          <w:rFonts w:ascii="Georgia" w:hAnsi="Georgia" w:cstheme="minorHAnsi"/>
          <w:sz w:val="23"/>
          <w:szCs w:val="23"/>
        </w:rPr>
        <w:t xml:space="preserve">by collecting data from various entities, </w:t>
      </w:r>
      <w:r w:rsidRPr="00D378EF">
        <w:rPr>
          <w:rFonts w:ascii="Georgia" w:hAnsi="Georgia" w:cstheme="minorHAnsi"/>
          <w:i/>
          <w:sz w:val="23"/>
          <w:szCs w:val="23"/>
        </w:rPr>
        <w:t>e.g.</w:t>
      </w:r>
      <w:r w:rsidRPr="00E96733">
        <w:rPr>
          <w:rFonts w:ascii="Georgia" w:hAnsi="Georgia" w:cstheme="minorHAnsi"/>
          <w:sz w:val="23"/>
          <w:szCs w:val="23"/>
        </w:rPr>
        <w:t xml:space="preserve">, </w:t>
      </w:r>
      <w:r w:rsidR="00E1505A">
        <w:rPr>
          <w:rFonts w:ascii="Georgia" w:hAnsi="Georgia" w:cstheme="minorHAnsi"/>
          <w:sz w:val="23"/>
          <w:szCs w:val="23"/>
        </w:rPr>
        <w:t>P</w:t>
      </w:r>
      <w:r w:rsidRPr="00E96733">
        <w:rPr>
          <w:rFonts w:ascii="Georgia" w:hAnsi="Georgia" w:cstheme="minorHAnsi"/>
          <w:sz w:val="23"/>
          <w:szCs w:val="23"/>
        </w:rPr>
        <w:t xml:space="preserve">ublic </w:t>
      </w:r>
      <w:r w:rsidR="00E1505A">
        <w:rPr>
          <w:rFonts w:ascii="Georgia" w:hAnsi="Georgia" w:cstheme="minorHAnsi"/>
          <w:sz w:val="23"/>
          <w:szCs w:val="23"/>
        </w:rPr>
        <w:t>H</w:t>
      </w:r>
      <w:r w:rsidRPr="00E96733">
        <w:rPr>
          <w:rFonts w:ascii="Georgia" w:hAnsi="Georgia" w:cstheme="minorHAnsi"/>
          <w:sz w:val="23"/>
          <w:szCs w:val="23"/>
        </w:rPr>
        <w:t xml:space="preserve">ealth, non-profits, </w:t>
      </w:r>
      <w:r w:rsidRPr="00D378EF">
        <w:rPr>
          <w:rFonts w:ascii="Georgia" w:hAnsi="Georgia" w:cstheme="minorHAnsi"/>
          <w:i/>
          <w:sz w:val="23"/>
          <w:szCs w:val="23"/>
        </w:rPr>
        <w:t>etc.</w:t>
      </w:r>
      <w:r w:rsidRPr="00E96733">
        <w:rPr>
          <w:rFonts w:ascii="Georgia" w:hAnsi="Georgia" w:cstheme="minorHAnsi"/>
          <w:sz w:val="23"/>
          <w:szCs w:val="23"/>
        </w:rPr>
        <w:t xml:space="preserve">  Planning agreed.  TSU will assist.</w:t>
      </w:r>
    </w:p>
    <w:p w:rsidR="005D7A0B" w:rsidRPr="00E96733" w:rsidRDefault="005D7A0B" w:rsidP="005D7A0B">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Public Statement Regarding Fred Cloud</w:t>
      </w:r>
    </w:p>
    <w:p w:rsidR="005D7A0B" w:rsidRPr="00E96733" w:rsidRDefault="00CC667D" w:rsidP="005D7A0B">
      <w:pPr>
        <w:pStyle w:val="ListParagraph"/>
        <w:ind w:left="1800" w:right="418"/>
        <w:rPr>
          <w:rFonts w:ascii="Georgia" w:hAnsi="Georgia" w:cstheme="minorHAnsi"/>
          <w:sz w:val="23"/>
          <w:szCs w:val="23"/>
        </w:rPr>
      </w:pPr>
      <w:r>
        <w:rPr>
          <w:rFonts w:ascii="Georgia" w:hAnsi="Georgia" w:cstheme="minorHAnsi"/>
          <w:sz w:val="23"/>
          <w:szCs w:val="23"/>
        </w:rPr>
        <w:t>T</w:t>
      </w:r>
      <w:r w:rsidR="00740981" w:rsidRPr="00E96733">
        <w:rPr>
          <w:rFonts w:ascii="Georgia" w:hAnsi="Georgia" w:cstheme="minorHAnsi"/>
          <w:sz w:val="23"/>
          <w:szCs w:val="23"/>
        </w:rPr>
        <w:t>o recognize this luminary</w:t>
      </w:r>
      <w:r>
        <w:rPr>
          <w:rFonts w:ascii="Georgia" w:hAnsi="Georgia" w:cstheme="minorHAnsi"/>
          <w:sz w:val="23"/>
          <w:szCs w:val="23"/>
        </w:rPr>
        <w:t xml:space="preserve">, </w:t>
      </w:r>
      <w:r w:rsidR="00F27071">
        <w:rPr>
          <w:rFonts w:ascii="Georgia" w:hAnsi="Georgia" w:cstheme="minorHAnsi"/>
          <w:sz w:val="23"/>
          <w:szCs w:val="23"/>
        </w:rPr>
        <w:t>E.D.</w:t>
      </w:r>
      <w:r>
        <w:rPr>
          <w:rFonts w:ascii="Georgia" w:hAnsi="Georgia" w:cstheme="minorHAnsi"/>
          <w:sz w:val="23"/>
          <w:szCs w:val="23"/>
        </w:rPr>
        <w:t xml:space="preserve"> Fowler-Green</w:t>
      </w:r>
      <w:r w:rsidRPr="00E96733">
        <w:rPr>
          <w:rFonts w:ascii="Georgia" w:hAnsi="Georgia" w:cstheme="minorHAnsi"/>
          <w:sz w:val="23"/>
          <w:szCs w:val="23"/>
        </w:rPr>
        <w:t xml:space="preserve"> crafted a statement on behalf of the Commission</w:t>
      </w:r>
      <w:r w:rsidR="00740981" w:rsidRPr="00E96733">
        <w:rPr>
          <w:rFonts w:ascii="Georgia" w:hAnsi="Georgia" w:cstheme="minorHAnsi"/>
          <w:sz w:val="23"/>
          <w:szCs w:val="23"/>
        </w:rPr>
        <w:t xml:space="preserve"> that appeared in </w:t>
      </w:r>
      <w:r w:rsidR="00740981" w:rsidRPr="00CC667D">
        <w:rPr>
          <w:rFonts w:ascii="Georgia" w:hAnsi="Georgia" w:cstheme="minorHAnsi"/>
          <w:i/>
          <w:sz w:val="23"/>
          <w:szCs w:val="23"/>
        </w:rPr>
        <w:t>The Tennessean</w:t>
      </w:r>
      <w:r w:rsidR="00740981" w:rsidRPr="00E96733">
        <w:rPr>
          <w:rFonts w:ascii="Georgia" w:hAnsi="Georgia" w:cstheme="minorHAnsi"/>
          <w:sz w:val="23"/>
          <w:szCs w:val="23"/>
        </w:rPr>
        <w:t xml:space="preserve">.  </w:t>
      </w:r>
    </w:p>
    <w:p w:rsidR="00C11BF1" w:rsidRPr="00E96733" w:rsidRDefault="00C11BF1" w:rsidP="00C11BF1">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 xml:space="preserve">Letter to Rep. </w:t>
      </w:r>
      <w:proofErr w:type="spellStart"/>
      <w:r w:rsidRPr="00E96733">
        <w:rPr>
          <w:rFonts w:ascii="Georgia" w:hAnsi="Georgia" w:cstheme="minorHAnsi"/>
          <w:b/>
          <w:sz w:val="23"/>
          <w:szCs w:val="23"/>
        </w:rPr>
        <w:t>Casad</w:t>
      </w:r>
      <w:r w:rsidR="009E1618" w:rsidRPr="00E96733">
        <w:rPr>
          <w:rFonts w:ascii="Georgia" w:hAnsi="Georgia" w:cstheme="minorHAnsi"/>
          <w:b/>
          <w:sz w:val="23"/>
          <w:szCs w:val="23"/>
        </w:rPr>
        <w:t>a</w:t>
      </w:r>
      <w:proofErr w:type="spellEnd"/>
      <w:r w:rsidRPr="00E96733">
        <w:rPr>
          <w:rFonts w:ascii="Georgia" w:hAnsi="Georgia" w:cstheme="minorHAnsi"/>
          <w:b/>
          <w:sz w:val="23"/>
          <w:szCs w:val="23"/>
        </w:rPr>
        <w:t xml:space="preserve"> Regarding Inclusionary </w:t>
      </w:r>
      <w:r w:rsidR="007C0AE9" w:rsidRPr="00E96733">
        <w:rPr>
          <w:rFonts w:ascii="Georgia" w:hAnsi="Georgia" w:cstheme="minorHAnsi"/>
          <w:b/>
          <w:sz w:val="23"/>
          <w:szCs w:val="23"/>
        </w:rPr>
        <w:t>Zoning</w:t>
      </w:r>
    </w:p>
    <w:p w:rsidR="007C0AE9" w:rsidRPr="00E96733" w:rsidRDefault="000D7160" w:rsidP="005D7A0B">
      <w:pPr>
        <w:pStyle w:val="ListParagraph"/>
        <w:ind w:left="1800" w:right="418"/>
        <w:rPr>
          <w:rFonts w:ascii="Georgia" w:hAnsi="Georgia" w:cstheme="minorHAnsi"/>
          <w:sz w:val="23"/>
          <w:szCs w:val="23"/>
        </w:rPr>
      </w:pPr>
      <w:r w:rsidRPr="00E96733">
        <w:rPr>
          <w:rFonts w:ascii="Georgia" w:hAnsi="Georgia"/>
          <w:sz w:val="23"/>
          <w:szCs w:val="23"/>
          <w:lang w:val="en"/>
        </w:rPr>
        <w:t xml:space="preserve">According to an article </w:t>
      </w:r>
      <w:r w:rsidR="00042376">
        <w:rPr>
          <w:rFonts w:ascii="Georgia" w:hAnsi="Georgia"/>
          <w:sz w:val="23"/>
          <w:szCs w:val="23"/>
          <w:lang w:val="en"/>
        </w:rPr>
        <w:t xml:space="preserve">published </w:t>
      </w:r>
      <w:r w:rsidR="006C2772" w:rsidRPr="00E96733">
        <w:rPr>
          <w:rFonts w:ascii="Georgia" w:hAnsi="Georgia"/>
          <w:sz w:val="23"/>
          <w:szCs w:val="23"/>
          <w:lang w:val="en"/>
        </w:rPr>
        <w:t xml:space="preserve">in </w:t>
      </w:r>
      <w:r w:rsidR="00073D9A">
        <w:rPr>
          <w:rFonts w:ascii="Georgia" w:hAnsi="Georgia"/>
          <w:i/>
          <w:sz w:val="23"/>
          <w:szCs w:val="23"/>
          <w:lang w:val="en"/>
        </w:rPr>
        <w:t xml:space="preserve">The Tennessean </w:t>
      </w:r>
      <w:r w:rsidR="00073D9A">
        <w:rPr>
          <w:rFonts w:ascii="Georgia" w:hAnsi="Georgia"/>
          <w:sz w:val="23"/>
          <w:szCs w:val="23"/>
          <w:lang w:val="en"/>
        </w:rPr>
        <w:t xml:space="preserve">on </w:t>
      </w:r>
      <w:r w:rsidRPr="00E96733">
        <w:rPr>
          <w:rFonts w:ascii="Georgia" w:hAnsi="Georgia"/>
          <w:sz w:val="23"/>
          <w:szCs w:val="23"/>
          <w:lang w:val="en"/>
        </w:rPr>
        <w:t xml:space="preserve">January 19, </w:t>
      </w:r>
      <w:r w:rsidR="00213C58" w:rsidRPr="00E96733">
        <w:rPr>
          <w:rFonts w:ascii="Georgia" w:hAnsi="Georgia"/>
          <w:sz w:val="23"/>
          <w:szCs w:val="23"/>
          <w:lang w:val="en"/>
        </w:rPr>
        <w:t>2016</w:t>
      </w:r>
      <w:r w:rsidR="00073D9A">
        <w:rPr>
          <w:rFonts w:ascii="Georgia" w:hAnsi="Georgia"/>
          <w:sz w:val="23"/>
          <w:szCs w:val="23"/>
          <w:lang w:val="en"/>
        </w:rPr>
        <w:t>,</w:t>
      </w:r>
      <w:r w:rsidR="00213C58" w:rsidRPr="00E96733">
        <w:rPr>
          <w:rFonts w:ascii="Georgia" w:hAnsi="Georgia"/>
          <w:sz w:val="23"/>
          <w:szCs w:val="23"/>
          <w:lang w:val="en"/>
        </w:rPr>
        <w:t xml:space="preserve"> regarding </w:t>
      </w:r>
      <w:r w:rsidR="00F27EDE" w:rsidRPr="00E96733">
        <w:rPr>
          <w:rFonts w:ascii="Georgia" w:hAnsi="Georgia"/>
          <w:sz w:val="23"/>
          <w:szCs w:val="23"/>
          <w:lang w:val="en"/>
        </w:rPr>
        <w:t xml:space="preserve">legislators’ goal to </w:t>
      </w:r>
      <w:r w:rsidR="00213C58" w:rsidRPr="00E96733">
        <w:rPr>
          <w:rFonts w:ascii="Georgia" w:hAnsi="Georgia"/>
          <w:sz w:val="23"/>
          <w:szCs w:val="23"/>
          <w:lang w:val="en"/>
        </w:rPr>
        <w:t xml:space="preserve">prohibit local governments from </w:t>
      </w:r>
      <w:r w:rsidR="00BD1B30" w:rsidRPr="00E96733">
        <w:rPr>
          <w:rFonts w:ascii="Georgia" w:hAnsi="Georgia"/>
          <w:sz w:val="23"/>
          <w:szCs w:val="23"/>
          <w:lang w:val="en"/>
        </w:rPr>
        <w:t xml:space="preserve">a mandate for </w:t>
      </w:r>
      <w:r w:rsidR="00213C58" w:rsidRPr="00E96733">
        <w:rPr>
          <w:rFonts w:ascii="Georgia" w:hAnsi="Georgia"/>
          <w:sz w:val="23"/>
          <w:szCs w:val="23"/>
          <w:lang w:val="en"/>
        </w:rPr>
        <w:t>a certain percentage of existing or newly constructed private residential units be reserved for affordable or workforce housing</w:t>
      </w:r>
      <w:r w:rsidR="00F27EDE" w:rsidRPr="00E96733">
        <w:rPr>
          <w:rFonts w:ascii="Georgia" w:hAnsi="Georgia"/>
          <w:sz w:val="23"/>
          <w:szCs w:val="23"/>
          <w:lang w:val="en"/>
        </w:rPr>
        <w:t xml:space="preserve">, </w:t>
      </w:r>
      <w:r w:rsidRPr="00E96733">
        <w:rPr>
          <w:rFonts w:ascii="Georgia" w:hAnsi="Georgia"/>
          <w:sz w:val="23"/>
          <w:szCs w:val="23"/>
          <w:lang w:val="en"/>
        </w:rPr>
        <w:t xml:space="preserve">Rep. </w:t>
      </w:r>
      <w:proofErr w:type="spellStart"/>
      <w:r w:rsidRPr="00E96733">
        <w:rPr>
          <w:rFonts w:ascii="Georgia" w:hAnsi="Georgia"/>
          <w:sz w:val="23"/>
          <w:szCs w:val="23"/>
          <w:lang w:val="en"/>
        </w:rPr>
        <w:t>Casada</w:t>
      </w:r>
      <w:proofErr w:type="spellEnd"/>
      <w:r w:rsidRPr="00E96733">
        <w:rPr>
          <w:rFonts w:ascii="Georgia" w:hAnsi="Georgia"/>
          <w:sz w:val="23"/>
          <w:szCs w:val="23"/>
          <w:lang w:val="en"/>
        </w:rPr>
        <w:t xml:space="preserve"> said, “</w:t>
      </w:r>
      <w:r w:rsidR="007C0AE9" w:rsidRPr="00E96733">
        <w:rPr>
          <w:rFonts w:ascii="Georgia" w:hAnsi="Georgia"/>
          <w:sz w:val="23"/>
          <w:szCs w:val="23"/>
          <w:lang w:val="en"/>
        </w:rPr>
        <w:t>I would contend that wherever they’re implemented, it drives homebuilders out of that community and thus it drives up the cost of homes</w:t>
      </w:r>
      <w:r w:rsidR="00B40375" w:rsidRPr="00E96733">
        <w:rPr>
          <w:rFonts w:ascii="Georgia" w:hAnsi="Georgia"/>
          <w:sz w:val="23"/>
          <w:szCs w:val="23"/>
          <w:lang w:val="en"/>
        </w:rPr>
        <w:t xml:space="preserve">. </w:t>
      </w:r>
      <w:r w:rsidR="00350BA3">
        <w:rPr>
          <w:rFonts w:ascii="Georgia" w:hAnsi="Georgia"/>
          <w:sz w:val="23"/>
          <w:szCs w:val="23"/>
          <w:lang w:val="en"/>
        </w:rPr>
        <w:t xml:space="preserve"> </w:t>
      </w:r>
      <w:r w:rsidR="007C0AE9" w:rsidRPr="00E96733">
        <w:rPr>
          <w:rFonts w:ascii="Georgia" w:hAnsi="Georgia"/>
          <w:sz w:val="23"/>
          <w:szCs w:val="23"/>
          <w:lang w:val="en"/>
        </w:rPr>
        <w:t xml:space="preserve">What we’re trying to do is to stop the inflated pricing and structure and let the free market continue to work. </w:t>
      </w:r>
      <w:r w:rsidR="00350BA3">
        <w:rPr>
          <w:rFonts w:ascii="Georgia" w:hAnsi="Georgia"/>
          <w:sz w:val="23"/>
          <w:szCs w:val="23"/>
          <w:lang w:val="en"/>
        </w:rPr>
        <w:t xml:space="preserve"> </w:t>
      </w:r>
      <w:r w:rsidR="007C0AE9" w:rsidRPr="00E96733">
        <w:rPr>
          <w:rFonts w:ascii="Georgia" w:hAnsi="Georgia"/>
          <w:sz w:val="23"/>
          <w:szCs w:val="23"/>
          <w:lang w:val="en"/>
        </w:rPr>
        <w:t>The free market can solve the problems, not government.”</w:t>
      </w:r>
    </w:p>
    <w:p w:rsidR="0013496B" w:rsidRDefault="00F27071" w:rsidP="00A46F0E">
      <w:pPr>
        <w:pStyle w:val="ListParagraph"/>
        <w:spacing w:before="120"/>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7C0AE9" w:rsidRPr="00E96733">
        <w:rPr>
          <w:rFonts w:ascii="Georgia" w:hAnsi="Georgia" w:cstheme="minorHAnsi"/>
          <w:sz w:val="23"/>
          <w:szCs w:val="23"/>
        </w:rPr>
        <w:t xml:space="preserve"> requested proof of the citations related information </w:t>
      </w:r>
      <w:r w:rsidR="0018428C">
        <w:rPr>
          <w:rFonts w:ascii="Georgia" w:hAnsi="Georgia" w:cstheme="minorHAnsi"/>
          <w:sz w:val="23"/>
          <w:szCs w:val="23"/>
        </w:rPr>
        <w:t xml:space="preserve">on which he relied </w:t>
      </w:r>
      <w:r w:rsidR="007C0AE9" w:rsidRPr="00E96733">
        <w:rPr>
          <w:rFonts w:ascii="Georgia" w:hAnsi="Georgia" w:cstheme="minorHAnsi"/>
          <w:sz w:val="23"/>
          <w:szCs w:val="23"/>
        </w:rPr>
        <w:t>to support his position.</w:t>
      </w:r>
    </w:p>
    <w:p w:rsidR="0013496B" w:rsidRDefault="0013496B">
      <w:pPr>
        <w:widowControl w:val="0"/>
        <w:spacing w:after="0" w:line="240" w:lineRule="auto"/>
        <w:rPr>
          <w:rFonts w:ascii="Georgia" w:hAnsi="Georgia" w:cstheme="minorHAnsi"/>
          <w:sz w:val="23"/>
          <w:szCs w:val="23"/>
        </w:rPr>
      </w:pPr>
      <w:r>
        <w:rPr>
          <w:rFonts w:ascii="Georgia" w:hAnsi="Georgia" w:cstheme="minorHAnsi"/>
          <w:sz w:val="23"/>
          <w:szCs w:val="23"/>
        </w:rPr>
        <w:br w:type="page"/>
      </w:r>
    </w:p>
    <w:p w:rsidR="00C11BF1" w:rsidRPr="00E96733" w:rsidRDefault="00C11BF1" w:rsidP="0013496B">
      <w:pPr>
        <w:pStyle w:val="ListParagraph"/>
        <w:ind w:left="1800" w:right="418"/>
        <w:rPr>
          <w:rFonts w:ascii="Georgia" w:hAnsi="Georgia" w:cstheme="minorHAnsi"/>
          <w:sz w:val="23"/>
          <w:szCs w:val="23"/>
        </w:rPr>
      </w:pPr>
    </w:p>
    <w:p w:rsidR="009E2369" w:rsidRPr="00E96733" w:rsidRDefault="008C5449" w:rsidP="0013496B">
      <w:pPr>
        <w:pStyle w:val="ListParagraph"/>
        <w:numPr>
          <w:ilvl w:val="0"/>
          <w:numId w:val="12"/>
        </w:numPr>
        <w:ind w:left="1800" w:right="418"/>
        <w:rPr>
          <w:rFonts w:ascii="Georgia" w:hAnsi="Georgia" w:cstheme="minorHAnsi"/>
          <w:sz w:val="23"/>
          <w:szCs w:val="23"/>
        </w:rPr>
      </w:pPr>
      <w:r w:rsidRPr="00E96733">
        <w:rPr>
          <w:rFonts w:ascii="Georgia" w:hAnsi="Georgia" w:cstheme="minorHAnsi"/>
          <w:b/>
          <w:sz w:val="23"/>
          <w:szCs w:val="23"/>
        </w:rPr>
        <w:t>Constituent Request Regarding Religion</w:t>
      </w:r>
    </w:p>
    <w:p w:rsidR="005D7A0B" w:rsidRPr="00E96733" w:rsidRDefault="00F27071" w:rsidP="009C63B2">
      <w:pPr>
        <w:pStyle w:val="ListParagraph"/>
        <w:ind w:left="180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3671F6" w:rsidRPr="00E96733">
        <w:rPr>
          <w:rFonts w:ascii="Georgia" w:hAnsi="Georgia" w:cstheme="minorHAnsi"/>
          <w:sz w:val="23"/>
          <w:szCs w:val="23"/>
        </w:rPr>
        <w:t xml:space="preserve"> shared that a young </w:t>
      </w:r>
      <w:proofErr w:type="spellStart"/>
      <w:r w:rsidR="003671F6" w:rsidRPr="00E96733">
        <w:rPr>
          <w:rFonts w:ascii="Georgia" w:hAnsi="Georgia" w:cstheme="minorHAnsi"/>
          <w:sz w:val="23"/>
          <w:szCs w:val="23"/>
        </w:rPr>
        <w:t>Nashvillian</w:t>
      </w:r>
      <w:proofErr w:type="spellEnd"/>
      <w:r w:rsidR="003671F6" w:rsidRPr="00E96733">
        <w:rPr>
          <w:rFonts w:ascii="Georgia" w:hAnsi="Georgia" w:cstheme="minorHAnsi"/>
          <w:sz w:val="23"/>
          <w:szCs w:val="23"/>
        </w:rPr>
        <w:t xml:space="preserve"> (12 years old) requested assistance regarding his First Amendment Right to practice his religion—which he specified, among other characterizations, is not fandom.</w:t>
      </w:r>
      <w:r w:rsidR="007655CD" w:rsidRPr="00E96733">
        <w:rPr>
          <w:rFonts w:ascii="Georgia" w:hAnsi="Georgia" w:cstheme="minorHAnsi"/>
          <w:sz w:val="23"/>
          <w:szCs w:val="23"/>
        </w:rPr>
        <w:t xml:space="preserve">  Commissioner </w:t>
      </w:r>
      <w:r w:rsidR="00FD2B47" w:rsidRPr="00E96733">
        <w:rPr>
          <w:rFonts w:ascii="Georgia" w:hAnsi="Georgia" w:cstheme="minorHAnsi"/>
          <w:sz w:val="23"/>
          <w:szCs w:val="23"/>
        </w:rPr>
        <w:t>French-Lemley asked to be updated.  Commissioner Woolfolk said his request would be good for media.</w:t>
      </w:r>
    </w:p>
    <w:p w:rsidR="009C07D5" w:rsidRPr="00E96733" w:rsidRDefault="00A416DB" w:rsidP="009C07D5">
      <w:pPr>
        <w:pStyle w:val="ListParagraph"/>
        <w:numPr>
          <w:ilvl w:val="0"/>
          <w:numId w:val="12"/>
        </w:numPr>
        <w:spacing w:before="120"/>
        <w:ind w:left="1800" w:right="418"/>
        <w:rPr>
          <w:rFonts w:ascii="Georgia" w:hAnsi="Georgia" w:cstheme="minorHAnsi"/>
          <w:b/>
          <w:sz w:val="23"/>
          <w:szCs w:val="23"/>
        </w:rPr>
      </w:pPr>
      <w:r w:rsidRPr="00E96733">
        <w:rPr>
          <w:rFonts w:ascii="Georgia" w:hAnsi="Georgia" w:cstheme="minorHAnsi"/>
          <w:b/>
          <w:sz w:val="23"/>
          <w:szCs w:val="23"/>
        </w:rPr>
        <w:t>Complaints</w:t>
      </w:r>
    </w:p>
    <w:p w:rsidR="009C07D5" w:rsidRPr="00E96733" w:rsidRDefault="00A416DB" w:rsidP="009C63B2">
      <w:pPr>
        <w:pStyle w:val="ListParagraph"/>
        <w:ind w:left="1800" w:right="418"/>
        <w:rPr>
          <w:rFonts w:ascii="Georgia" w:hAnsi="Georgia" w:cstheme="minorHAnsi"/>
          <w:sz w:val="23"/>
          <w:szCs w:val="23"/>
        </w:rPr>
      </w:pPr>
      <w:r w:rsidRPr="00E96733">
        <w:rPr>
          <w:rFonts w:ascii="Georgia" w:hAnsi="Georgia" w:cstheme="minorHAnsi"/>
          <w:sz w:val="23"/>
          <w:szCs w:val="23"/>
        </w:rPr>
        <w:t xml:space="preserve">Commissioner Hildreth requested a status on MHRC-fielded complaints for the next meeting.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said she will include this in the next report and noted that we have a new database that captures this information.</w:t>
      </w:r>
    </w:p>
    <w:p w:rsidR="00D30F85" w:rsidRPr="00E96733" w:rsidRDefault="00F325AB" w:rsidP="00D30F85">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Paystub Transparency Act</w:t>
      </w:r>
    </w:p>
    <w:p w:rsidR="00F325AB" w:rsidRPr="00E96733" w:rsidRDefault="00F27071" w:rsidP="00F325AB">
      <w:pPr>
        <w:ind w:left="1800" w:right="418"/>
        <w:rPr>
          <w:rFonts w:ascii="Georgia" w:hAnsi="Georgia" w:cstheme="minorHAnsi"/>
          <w:color w:val="333333"/>
          <w:sz w:val="23"/>
          <w:szCs w:val="23"/>
        </w:rPr>
      </w:pPr>
      <w:r>
        <w:rPr>
          <w:rFonts w:ascii="Georgia" w:hAnsi="Georgia" w:cstheme="minorHAnsi"/>
          <w:color w:val="333333"/>
          <w:sz w:val="23"/>
          <w:szCs w:val="23"/>
        </w:rPr>
        <w:t>E.D.</w:t>
      </w:r>
      <w:r w:rsidR="00915240">
        <w:rPr>
          <w:rFonts w:ascii="Georgia" w:hAnsi="Georgia" w:cstheme="minorHAnsi"/>
          <w:color w:val="333333"/>
          <w:sz w:val="23"/>
          <w:szCs w:val="23"/>
        </w:rPr>
        <w:t xml:space="preserve"> Fowler-Green</w:t>
      </w:r>
      <w:r w:rsidR="00F325AB" w:rsidRPr="00E96733">
        <w:rPr>
          <w:rFonts w:ascii="Georgia" w:hAnsi="Georgia" w:cstheme="minorHAnsi"/>
          <w:color w:val="333333"/>
          <w:sz w:val="23"/>
          <w:szCs w:val="23"/>
        </w:rPr>
        <w:t xml:space="preserve"> has signed onto this legislation</w:t>
      </w:r>
      <w:r w:rsidR="00424BFB" w:rsidRPr="00E96733">
        <w:rPr>
          <w:rFonts w:ascii="Georgia" w:hAnsi="Georgia" w:cstheme="minorHAnsi"/>
          <w:color w:val="333333"/>
          <w:sz w:val="23"/>
          <w:szCs w:val="23"/>
        </w:rPr>
        <w:t>,</w:t>
      </w:r>
      <w:r w:rsidR="00F325AB" w:rsidRPr="00E96733">
        <w:rPr>
          <w:rFonts w:ascii="Georgia" w:hAnsi="Georgia" w:cstheme="minorHAnsi"/>
          <w:color w:val="333333"/>
          <w:sz w:val="23"/>
          <w:szCs w:val="23"/>
        </w:rPr>
        <w:t xml:space="preserve"> introduced by Congressman Robert C. “Bobby” Scott (VA-03), Ranking Member of the Committee on Education and the Workforce, </w:t>
      </w:r>
      <w:r w:rsidR="00C927F1" w:rsidRPr="00E96733">
        <w:rPr>
          <w:rFonts w:ascii="Georgia" w:hAnsi="Georgia" w:cstheme="minorHAnsi"/>
          <w:color w:val="333333"/>
          <w:sz w:val="23"/>
          <w:szCs w:val="23"/>
        </w:rPr>
        <w:t>which</w:t>
      </w:r>
      <w:r w:rsidR="00F325AB" w:rsidRPr="00E96733">
        <w:rPr>
          <w:rFonts w:ascii="Georgia" w:hAnsi="Georgia" w:cstheme="minorHAnsi"/>
          <w:color w:val="333333"/>
          <w:sz w:val="23"/>
          <w:szCs w:val="23"/>
        </w:rPr>
        <w:t xml:space="preserve"> is designed to protect American workers from the rampant problem of wage theft.</w:t>
      </w:r>
    </w:p>
    <w:p w:rsidR="00D814AA" w:rsidRPr="00E96733" w:rsidRDefault="00D814AA" w:rsidP="00D814AA">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First Year Retrospective</w:t>
      </w:r>
    </w:p>
    <w:p w:rsidR="00D814AA" w:rsidRPr="00E96733" w:rsidRDefault="00CD1820" w:rsidP="007A71F3">
      <w:pPr>
        <w:spacing w:after="0" w:line="240" w:lineRule="auto"/>
        <w:ind w:left="1800" w:right="418"/>
        <w:rPr>
          <w:rFonts w:ascii="Georgia" w:hAnsi="Georgia" w:cstheme="minorHAnsi"/>
          <w:sz w:val="23"/>
          <w:szCs w:val="23"/>
        </w:rPr>
      </w:pPr>
      <w:r>
        <w:rPr>
          <w:rFonts w:ascii="Georgia" w:hAnsi="Georgia" w:cstheme="minorHAnsi"/>
          <w:sz w:val="23"/>
          <w:szCs w:val="23"/>
        </w:rPr>
        <w:t>E.D. Fowler-Green</w:t>
      </w:r>
      <w:r w:rsidR="00D814AA" w:rsidRPr="00E96733">
        <w:rPr>
          <w:rFonts w:ascii="Georgia" w:hAnsi="Georgia" w:cstheme="minorHAnsi"/>
          <w:sz w:val="23"/>
          <w:szCs w:val="23"/>
        </w:rPr>
        <w:t xml:space="preserve"> will prepare and bring for </w:t>
      </w:r>
      <w:r w:rsidR="007221E2">
        <w:rPr>
          <w:rFonts w:ascii="Georgia" w:hAnsi="Georgia" w:cstheme="minorHAnsi"/>
          <w:sz w:val="23"/>
          <w:szCs w:val="23"/>
        </w:rPr>
        <w:t xml:space="preserve">the </w:t>
      </w:r>
      <w:r w:rsidR="00D814AA" w:rsidRPr="00E96733">
        <w:rPr>
          <w:rFonts w:ascii="Georgia" w:hAnsi="Georgia" w:cstheme="minorHAnsi"/>
          <w:sz w:val="23"/>
          <w:szCs w:val="23"/>
        </w:rPr>
        <w:t>next Full Commission Meeting</w:t>
      </w:r>
      <w:r w:rsidR="008C1D1D" w:rsidRPr="00E96733">
        <w:rPr>
          <w:rFonts w:ascii="Georgia" w:hAnsi="Georgia" w:cstheme="minorHAnsi"/>
          <w:sz w:val="23"/>
          <w:szCs w:val="23"/>
        </w:rPr>
        <w:t>.</w:t>
      </w:r>
    </w:p>
    <w:p w:rsidR="006C4691" w:rsidRPr="00E96733" w:rsidRDefault="006C4691" w:rsidP="006C4691">
      <w:pPr>
        <w:pStyle w:val="ListParagraph"/>
        <w:numPr>
          <w:ilvl w:val="0"/>
          <w:numId w:val="12"/>
        </w:numPr>
        <w:spacing w:before="120"/>
        <w:ind w:left="1800" w:right="418"/>
        <w:rPr>
          <w:rFonts w:ascii="Georgia" w:hAnsi="Georgia" w:cstheme="minorHAnsi"/>
          <w:sz w:val="23"/>
          <w:szCs w:val="23"/>
        </w:rPr>
      </w:pPr>
      <w:r w:rsidRPr="00E96733">
        <w:rPr>
          <w:rFonts w:ascii="Georgia" w:hAnsi="Georgia" w:cstheme="minorHAnsi"/>
          <w:b/>
          <w:sz w:val="23"/>
          <w:szCs w:val="23"/>
        </w:rPr>
        <w:t>Commissioner Identification</w:t>
      </w:r>
    </w:p>
    <w:p w:rsidR="006C4691" w:rsidRPr="00E96733" w:rsidRDefault="006C4691" w:rsidP="006C4691">
      <w:pPr>
        <w:spacing w:after="0" w:line="240" w:lineRule="auto"/>
        <w:ind w:left="1800" w:right="418"/>
        <w:rPr>
          <w:rFonts w:ascii="Georgia" w:hAnsi="Georgia" w:cstheme="minorHAnsi"/>
          <w:sz w:val="23"/>
          <w:szCs w:val="23"/>
        </w:rPr>
      </w:pPr>
      <w:r w:rsidRPr="00E96733">
        <w:rPr>
          <w:rFonts w:ascii="Georgia" w:hAnsi="Georgia" w:cstheme="minorHAnsi"/>
          <w:sz w:val="23"/>
          <w:szCs w:val="23"/>
        </w:rPr>
        <w:t xml:space="preserve">Commissioner Lbhalla asked if she </w:t>
      </w:r>
      <w:r w:rsidR="009C614C" w:rsidRPr="00E96733">
        <w:rPr>
          <w:rFonts w:ascii="Georgia" w:hAnsi="Georgia" w:cstheme="minorHAnsi"/>
          <w:sz w:val="23"/>
          <w:szCs w:val="23"/>
        </w:rPr>
        <w:t>should</w:t>
      </w:r>
      <w:r w:rsidRPr="00E96733">
        <w:rPr>
          <w:rFonts w:ascii="Georgia" w:hAnsi="Georgia" w:cstheme="minorHAnsi"/>
          <w:sz w:val="23"/>
          <w:szCs w:val="23"/>
        </w:rPr>
        <w:t xml:space="preserve"> mention that she’s a </w:t>
      </w:r>
      <w:r w:rsidR="009C614C" w:rsidRPr="00E96733">
        <w:rPr>
          <w:rFonts w:ascii="Georgia" w:hAnsi="Georgia" w:cstheme="minorHAnsi"/>
          <w:sz w:val="23"/>
          <w:szCs w:val="23"/>
        </w:rPr>
        <w:t>Commissioner</w:t>
      </w:r>
      <w:r w:rsidRPr="00E96733">
        <w:rPr>
          <w:rFonts w:ascii="Georgia" w:hAnsi="Georgia" w:cstheme="minorHAnsi"/>
          <w:sz w:val="23"/>
          <w:szCs w:val="23"/>
        </w:rPr>
        <w:t xml:space="preserve"> when she’s being interviewed or otherwise in the public space.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said she </w:t>
      </w:r>
      <w:r w:rsidR="009C614C" w:rsidRPr="00E96733">
        <w:rPr>
          <w:rFonts w:ascii="Georgia" w:hAnsi="Georgia" w:cstheme="minorHAnsi"/>
          <w:sz w:val="23"/>
          <w:szCs w:val="23"/>
        </w:rPr>
        <w:t xml:space="preserve">should </w:t>
      </w:r>
      <w:r w:rsidRPr="00E96733">
        <w:rPr>
          <w:rFonts w:ascii="Georgia" w:hAnsi="Georgia" w:cstheme="minorHAnsi"/>
          <w:sz w:val="23"/>
          <w:szCs w:val="23"/>
        </w:rPr>
        <w:t xml:space="preserve">use her best </w:t>
      </w:r>
      <w:r w:rsidR="009C614C" w:rsidRPr="00E96733">
        <w:rPr>
          <w:rFonts w:ascii="Georgia" w:hAnsi="Georgia" w:cstheme="minorHAnsi"/>
          <w:sz w:val="23"/>
          <w:szCs w:val="23"/>
        </w:rPr>
        <w:t>judgment</w:t>
      </w:r>
      <w:r w:rsidRPr="00E96733">
        <w:rPr>
          <w:rFonts w:ascii="Georgia" w:hAnsi="Georgia" w:cstheme="minorHAnsi"/>
          <w:sz w:val="23"/>
          <w:szCs w:val="23"/>
        </w:rPr>
        <w:t xml:space="preserve"> but, essentially, definitely so if</w:t>
      </w:r>
      <w:r w:rsidR="00E63C4A">
        <w:rPr>
          <w:rFonts w:ascii="Georgia" w:hAnsi="Georgia" w:cstheme="minorHAnsi"/>
          <w:sz w:val="23"/>
          <w:szCs w:val="23"/>
        </w:rPr>
        <w:t xml:space="preserve"> the conversation</w:t>
      </w:r>
      <w:r w:rsidR="00AA0DB4">
        <w:rPr>
          <w:rFonts w:ascii="Georgia" w:hAnsi="Georgia" w:cstheme="minorHAnsi"/>
          <w:sz w:val="23"/>
          <w:szCs w:val="23"/>
        </w:rPr>
        <w:t>s</w:t>
      </w:r>
      <w:r w:rsidR="00E63C4A">
        <w:rPr>
          <w:rFonts w:ascii="Georgia" w:hAnsi="Georgia" w:cstheme="minorHAnsi"/>
          <w:sz w:val="23"/>
          <w:szCs w:val="23"/>
        </w:rPr>
        <w:t xml:space="preserve"> or interview</w:t>
      </w:r>
      <w:r w:rsidR="00AA0DB4">
        <w:rPr>
          <w:rFonts w:ascii="Georgia" w:hAnsi="Georgia" w:cstheme="minorHAnsi"/>
          <w:sz w:val="23"/>
          <w:szCs w:val="23"/>
        </w:rPr>
        <w:t>s</w:t>
      </w:r>
      <w:r w:rsidR="00E63C4A">
        <w:rPr>
          <w:rFonts w:ascii="Georgia" w:hAnsi="Georgia" w:cstheme="minorHAnsi"/>
          <w:sz w:val="23"/>
          <w:szCs w:val="23"/>
        </w:rPr>
        <w:t xml:space="preserve"> are</w:t>
      </w:r>
      <w:r w:rsidRPr="00E96733">
        <w:rPr>
          <w:rFonts w:ascii="Georgia" w:hAnsi="Georgia" w:cstheme="minorHAnsi"/>
          <w:sz w:val="23"/>
          <w:szCs w:val="23"/>
        </w:rPr>
        <w:t xml:space="preserve"> aligned </w:t>
      </w:r>
      <w:r w:rsidR="009C614C" w:rsidRPr="00E96733">
        <w:rPr>
          <w:rFonts w:ascii="Georgia" w:hAnsi="Georgia" w:cstheme="minorHAnsi"/>
          <w:sz w:val="23"/>
          <w:szCs w:val="23"/>
        </w:rPr>
        <w:t>with our</w:t>
      </w:r>
      <w:r w:rsidRPr="00E96733">
        <w:rPr>
          <w:rFonts w:ascii="Georgia" w:hAnsi="Georgia" w:cstheme="minorHAnsi"/>
          <w:sz w:val="23"/>
          <w:szCs w:val="23"/>
        </w:rPr>
        <w:t xml:space="preserve"> values.</w:t>
      </w:r>
    </w:p>
    <w:p w:rsidR="00E23424" w:rsidRPr="00E96733" w:rsidRDefault="00E23424" w:rsidP="00141CB4">
      <w:pPr>
        <w:ind w:right="420"/>
        <w:rPr>
          <w:rFonts w:ascii="Georgia" w:hAnsi="Georgia"/>
          <w:sz w:val="8"/>
          <w:szCs w:val="8"/>
        </w:rPr>
      </w:pPr>
    </w:p>
    <w:p w:rsidR="0049400E" w:rsidRPr="00E96733" w:rsidRDefault="0049400E" w:rsidP="0049400E">
      <w:pPr>
        <w:spacing w:after="0" w:line="240" w:lineRule="auto"/>
        <w:ind w:left="720" w:right="420"/>
        <w:rPr>
          <w:rFonts w:ascii="Georgia" w:hAnsi="Georgia"/>
          <w:sz w:val="23"/>
          <w:szCs w:val="23"/>
        </w:rPr>
      </w:pPr>
      <w:r w:rsidRPr="00E96733">
        <w:rPr>
          <w:rFonts w:ascii="Georgia" w:hAnsi="Georgia"/>
          <w:sz w:val="23"/>
          <w:szCs w:val="23"/>
        </w:rPr>
        <w:t>VI.</w:t>
      </w:r>
      <w:r w:rsidRPr="00E96733">
        <w:rPr>
          <w:rFonts w:ascii="Georgia" w:hAnsi="Georgia"/>
          <w:sz w:val="23"/>
          <w:szCs w:val="23"/>
        </w:rPr>
        <w:tab/>
      </w:r>
      <w:r w:rsidRPr="00E96733">
        <w:rPr>
          <w:rFonts w:ascii="Georgia" w:hAnsi="Georgia"/>
          <w:caps/>
          <w:sz w:val="23"/>
          <w:szCs w:val="23"/>
        </w:rPr>
        <w:t xml:space="preserve">New </w:t>
      </w:r>
      <w:r w:rsidR="00407F0A" w:rsidRPr="00E96733">
        <w:rPr>
          <w:rFonts w:ascii="Georgia" w:hAnsi="Georgia"/>
          <w:caps/>
          <w:sz w:val="23"/>
          <w:szCs w:val="23"/>
        </w:rPr>
        <w:t>B</w:t>
      </w:r>
      <w:r w:rsidRPr="00E96733">
        <w:rPr>
          <w:rFonts w:ascii="Georgia" w:hAnsi="Georgia"/>
          <w:caps/>
          <w:sz w:val="23"/>
          <w:szCs w:val="23"/>
        </w:rPr>
        <w:t>usiness</w:t>
      </w:r>
    </w:p>
    <w:p w:rsidR="0049400E" w:rsidRPr="00E96733" w:rsidRDefault="00F27071" w:rsidP="00150FEB">
      <w:pPr>
        <w:spacing w:after="0" w:line="240" w:lineRule="auto"/>
        <w:ind w:left="1440" w:right="420"/>
        <w:rPr>
          <w:rFonts w:ascii="Georgia" w:eastAsia="Times New Roman" w:hAnsi="Georgia" w:cstheme="minorHAnsi"/>
          <w:color w:val="000000"/>
          <w:sz w:val="23"/>
          <w:szCs w:val="23"/>
        </w:rPr>
      </w:pPr>
      <w:r>
        <w:rPr>
          <w:rFonts w:ascii="Georgia" w:eastAsia="Times New Roman" w:hAnsi="Georgia" w:cstheme="minorHAnsi"/>
          <w:color w:val="000000"/>
          <w:sz w:val="23"/>
          <w:szCs w:val="23"/>
        </w:rPr>
        <w:t>E.D.</w:t>
      </w:r>
      <w:r w:rsidR="00915240">
        <w:rPr>
          <w:rFonts w:ascii="Georgia" w:eastAsia="Times New Roman" w:hAnsi="Georgia" w:cstheme="minorHAnsi"/>
          <w:color w:val="000000"/>
          <w:sz w:val="23"/>
          <w:szCs w:val="23"/>
        </w:rPr>
        <w:t xml:space="preserve"> Fowler-Green</w:t>
      </w:r>
      <w:r w:rsidR="009C25A2" w:rsidRPr="00E96733">
        <w:rPr>
          <w:rFonts w:ascii="Georgia" w:eastAsia="Times New Roman" w:hAnsi="Georgia" w:cstheme="minorHAnsi"/>
          <w:color w:val="000000"/>
          <w:sz w:val="23"/>
          <w:szCs w:val="23"/>
        </w:rPr>
        <w:t>’s primary concern regarding te</w:t>
      </w:r>
      <w:r w:rsidR="00F52546">
        <w:rPr>
          <w:rFonts w:ascii="Georgia" w:eastAsia="Times New Roman" w:hAnsi="Georgia" w:cstheme="minorHAnsi"/>
          <w:color w:val="000000"/>
          <w:sz w:val="23"/>
          <w:szCs w:val="23"/>
        </w:rPr>
        <w:t>r</w:t>
      </w:r>
      <w:r w:rsidR="009C25A2" w:rsidRPr="00E96733">
        <w:rPr>
          <w:rFonts w:ascii="Georgia" w:eastAsia="Times New Roman" w:hAnsi="Georgia" w:cstheme="minorHAnsi"/>
          <w:color w:val="000000"/>
          <w:sz w:val="23"/>
          <w:szCs w:val="23"/>
        </w:rPr>
        <w:t>m lim</w:t>
      </w:r>
      <w:r w:rsidR="003C7F90">
        <w:rPr>
          <w:rFonts w:ascii="Georgia" w:eastAsia="Times New Roman" w:hAnsi="Georgia" w:cstheme="minorHAnsi"/>
          <w:color w:val="000000"/>
          <w:sz w:val="23"/>
          <w:szCs w:val="23"/>
        </w:rPr>
        <w:t>its</w:t>
      </w:r>
      <w:r w:rsidR="009C25A2" w:rsidRPr="00E96733">
        <w:rPr>
          <w:rFonts w:ascii="Georgia" w:eastAsia="Times New Roman" w:hAnsi="Georgia" w:cstheme="minorHAnsi"/>
          <w:color w:val="000000"/>
          <w:sz w:val="23"/>
          <w:szCs w:val="23"/>
        </w:rPr>
        <w:t xml:space="preserve"> is that the Metro Code is vague regarding partial term</w:t>
      </w:r>
      <w:r w:rsidR="00150FEB" w:rsidRPr="00E96733">
        <w:rPr>
          <w:rFonts w:ascii="Georgia" w:eastAsia="Times New Roman" w:hAnsi="Georgia" w:cstheme="minorHAnsi"/>
          <w:color w:val="000000"/>
          <w:sz w:val="23"/>
          <w:szCs w:val="23"/>
        </w:rPr>
        <w:t xml:space="preserve">s, </w:t>
      </w:r>
      <w:r w:rsidR="00150FEB" w:rsidRPr="00AA0DB4">
        <w:rPr>
          <w:rFonts w:ascii="Georgia" w:eastAsia="Times New Roman" w:hAnsi="Georgia" w:cstheme="minorHAnsi"/>
          <w:i/>
          <w:color w:val="000000"/>
          <w:sz w:val="23"/>
          <w:szCs w:val="23"/>
        </w:rPr>
        <w:t>e.g.</w:t>
      </w:r>
      <w:r w:rsidR="00150FEB" w:rsidRPr="00E96733">
        <w:rPr>
          <w:rFonts w:ascii="Georgia" w:eastAsia="Times New Roman" w:hAnsi="Georgia" w:cstheme="minorHAnsi"/>
          <w:color w:val="000000"/>
          <w:sz w:val="23"/>
          <w:szCs w:val="23"/>
        </w:rPr>
        <w:t xml:space="preserve">, serving someone else’s term.  So she queried:  Should she advocate for counting or not counting a partial term?  </w:t>
      </w:r>
    </w:p>
    <w:p w:rsidR="00E87A69" w:rsidRPr="00E96733" w:rsidRDefault="00F27071" w:rsidP="00150FEB">
      <w:pPr>
        <w:spacing w:before="120" w:after="0" w:line="240" w:lineRule="auto"/>
        <w:ind w:left="144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E.D.</w:t>
      </w:r>
      <w:r w:rsidR="00915240">
        <w:rPr>
          <w:rFonts w:ascii="Georgia" w:eastAsia="Times New Roman" w:hAnsi="Georgia" w:cstheme="minorHAnsi"/>
          <w:color w:val="000000"/>
          <w:sz w:val="23"/>
          <w:szCs w:val="23"/>
        </w:rPr>
        <w:t xml:space="preserve"> Fowler-Green</w:t>
      </w:r>
      <w:r w:rsidR="00150FEB" w:rsidRPr="00E96733">
        <w:rPr>
          <w:rFonts w:ascii="Georgia" w:eastAsia="Times New Roman" w:hAnsi="Georgia" w:cstheme="minorHAnsi"/>
          <w:color w:val="000000"/>
          <w:sz w:val="23"/>
          <w:szCs w:val="23"/>
        </w:rPr>
        <w:t xml:space="preserve"> said Metro Council revised their </w:t>
      </w:r>
      <w:r w:rsidR="00AA0DB4">
        <w:rPr>
          <w:rFonts w:ascii="Georgia" w:eastAsia="Times New Roman" w:hAnsi="Georgia" w:cstheme="minorHAnsi"/>
          <w:color w:val="000000"/>
          <w:sz w:val="23"/>
          <w:szCs w:val="23"/>
        </w:rPr>
        <w:t>C</w:t>
      </w:r>
      <w:r w:rsidR="00150FEB" w:rsidRPr="00E96733">
        <w:rPr>
          <w:rFonts w:ascii="Georgia" w:eastAsia="Times New Roman" w:hAnsi="Georgia" w:cstheme="minorHAnsi"/>
          <w:color w:val="000000"/>
          <w:sz w:val="23"/>
          <w:szCs w:val="23"/>
        </w:rPr>
        <w:t>od</w:t>
      </w:r>
      <w:r w:rsidR="00E87A69" w:rsidRPr="00E96733">
        <w:rPr>
          <w:rFonts w:ascii="Georgia" w:eastAsia="Times New Roman" w:hAnsi="Georgia" w:cstheme="minorHAnsi"/>
          <w:color w:val="000000"/>
          <w:sz w:val="23"/>
          <w:szCs w:val="23"/>
        </w:rPr>
        <w:t>e</w:t>
      </w:r>
      <w:r w:rsidR="00150FEB" w:rsidRPr="00E96733">
        <w:rPr>
          <w:rFonts w:ascii="Georgia" w:eastAsia="Times New Roman" w:hAnsi="Georgia" w:cstheme="minorHAnsi"/>
          <w:color w:val="000000"/>
          <w:sz w:val="23"/>
          <w:szCs w:val="23"/>
        </w:rPr>
        <w:t xml:space="preserve"> to clarify this matter when confronted by the same issue.  Metro Legal Representative Josh Lee asked </w:t>
      </w:r>
      <w:r w:rsidR="00AA0DB4">
        <w:rPr>
          <w:rFonts w:ascii="Georgia" w:eastAsia="Times New Roman" w:hAnsi="Georgia" w:cstheme="minorHAnsi"/>
          <w:color w:val="000000"/>
          <w:sz w:val="23"/>
          <w:szCs w:val="23"/>
        </w:rPr>
        <w:t xml:space="preserve">Commissioners to explain </w:t>
      </w:r>
      <w:r w:rsidR="00150FEB" w:rsidRPr="00E96733">
        <w:rPr>
          <w:rFonts w:ascii="Georgia" w:eastAsia="Times New Roman" w:hAnsi="Georgia" w:cstheme="minorHAnsi"/>
          <w:color w:val="000000"/>
          <w:sz w:val="23"/>
          <w:szCs w:val="23"/>
        </w:rPr>
        <w:t xml:space="preserve">why </w:t>
      </w:r>
      <w:r w:rsidR="00AA0DB4">
        <w:rPr>
          <w:rFonts w:ascii="Georgia" w:eastAsia="Times New Roman" w:hAnsi="Georgia" w:cstheme="minorHAnsi"/>
          <w:color w:val="000000"/>
          <w:sz w:val="23"/>
          <w:szCs w:val="23"/>
        </w:rPr>
        <w:t xml:space="preserve">they </w:t>
      </w:r>
      <w:r w:rsidR="00014B98" w:rsidRPr="00E96733">
        <w:rPr>
          <w:rFonts w:ascii="Georgia" w:eastAsia="Times New Roman" w:hAnsi="Georgia" w:cstheme="minorHAnsi"/>
          <w:color w:val="000000"/>
          <w:sz w:val="23"/>
          <w:szCs w:val="23"/>
        </w:rPr>
        <w:t>would</w:t>
      </w:r>
      <w:r w:rsidR="00150FEB" w:rsidRPr="00E96733">
        <w:rPr>
          <w:rFonts w:ascii="Georgia" w:eastAsia="Times New Roman" w:hAnsi="Georgia" w:cstheme="minorHAnsi"/>
          <w:color w:val="000000"/>
          <w:sz w:val="23"/>
          <w:szCs w:val="23"/>
        </w:rPr>
        <w:t xml:space="preserve"> want term limits.  </w:t>
      </w:r>
      <w:r>
        <w:rPr>
          <w:rFonts w:ascii="Georgia" w:eastAsia="Times New Roman" w:hAnsi="Georgia" w:cstheme="minorHAnsi"/>
          <w:color w:val="000000"/>
          <w:sz w:val="23"/>
          <w:szCs w:val="23"/>
        </w:rPr>
        <w:t>E.D.</w:t>
      </w:r>
      <w:r w:rsidR="00915240">
        <w:rPr>
          <w:rFonts w:ascii="Georgia" w:eastAsia="Times New Roman" w:hAnsi="Georgia" w:cstheme="minorHAnsi"/>
          <w:color w:val="000000"/>
          <w:sz w:val="23"/>
          <w:szCs w:val="23"/>
        </w:rPr>
        <w:t xml:space="preserve"> Fowler-Green</w:t>
      </w:r>
      <w:r w:rsidR="00401512" w:rsidRPr="00E96733">
        <w:rPr>
          <w:rFonts w:ascii="Georgia" w:eastAsia="Times New Roman" w:hAnsi="Georgia" w:cstheme="minorHAnsi"/>
          <w:color w:val="000000"/>
          <w:sz w:val="23"/>
          <w:szCs w:val="23"/>
        </w:rPr>
        <w:t xml:space="preserve"> said this decision was based on </w:t>
      </w:r>
      <w:r w:rsidR="00D44DF6" w:rsidRPr="00E96733">
        <w:rPr>
          <w:rFonts w:ascii="Georgia" w:eastAsia="Times New Roman" w:hAnsi="Georgia" w:cstheme="minorHAnsi"/>
          <w:color w:val="000000"/>
          <w:sz w:val="23"/>
          <w:szCs w:val="23"/>
        </w:rPr>
        <w:t>Commissioners</w:t>
      </w:r>
      <w:r w:rsidR="009E643E">
        <w:rPr>
          <w:rFonts w:ascii="Georgia" w:eastAsia="Times New Roman" w:hAnsi="Georgia" w:cstheme="minorHAnsi"/>
          <w:color w:val="000000"/>
          <w:sz w:val="23"/>
          <w:szCs w:val="23"/>
        </w:rPr>
        <w:t>’</w:t>
      </w:r>
      <w:r w:rsidR="00401512" w:rsidRPr="00E96733">
        <w:rPr>
          <w:rFonts w:ascii="Georgia" w:eastAsia="Times New Roman" w:hAnsi="Georgia" w:cstheme="minorHAnsi"/>
          <w:color w:val="000000"/>
          <w:sz w:val="23"/>
          <w:szCs w:val="23"/>
        </w:rPr>
        <w:t xml:space="preserve"> previous discussion</w:t>
      </w:r>
      <w:r w:rsidR="009E643E">
        <w:rPr>
          <w:rFonts w:ascii="Georgia" w:eastAsia="Times New Roman" w:hAnsi="Georgia" w:cstheme="minorHAnsi"/>
          <w:color w:val="000000"/>
          <w:sz w:val="23"/>
          <w:szCs w:val="23"/>
        </w:rPr>
        <w:t>s</w:t>
      </w:r>
      <w:r w:rsidR="00401512" w:rsidRPr="00E96733">
        <w:rPr>
          <w:rFonts w:ascii="Georgia" w:eastAsia="Times New Roman" w:hAnsi="Georgia" w:cstheme="minorHAnsi"/>
          <w:color w:val="000000"/>
          <w:sz w:val="23"/>
          <w:szCs w:val="23"/>
        </w:rPr>
        <w:t xml:space="preserve">.  She also noted there will be </w:t>
      </w:r>
      <w:r w:rsidR="00D44DF6" w:rsidRPr="00E96733">
        <w:rPr>
          <w:rFonts w:ascii="Georgia" w:eastAsia="Times New Roman" w:hAnsi="Georgia" w:cstheme="minorHAnsi"/>
          <w:color w:val="000000"/>
          <w:sz w:val="23"/>
          <w:szCs w:val="23"/>
        </w:rPr>
        <w:t>resistance</w:t>
      </w:r>
      <w:r w:rsidR="00401512" w:rsidRPr="00E96733">
        <w:rPr>
          <w:rFonts w:ascii="Georgia" w:eastAsia="Times New Roman" w:hAnsi="Georgia" w:cstheme="minorHAnsi"/>
          <w:color w:val="000000"/>
          <w:sz w:val="23"/>
          <w:szCs w:val="23"/>
        </w:rPr>
        <w:t xml:space="preserve"> from the Mayor’s Office, namely because </w:t>
      </w:r>
      <w:r w:rsidR="00C23149" w:rsidRPr="00E96733">
        <w:rPr>
          <w:rFonts w:ascii="Georgia" w:eastAsia="Times New Roman" w:hAnsi="Georgia" w:cstheme="minorHAnsi"/>
          <w:color w:val="000000"/>
          <w:sz w:val="23"/>
          <w:szCs w:val="23"/>
        </w:rPr>
        <w:t>removal</w:t>
      </w:r>
      <w:r w:rsidR="00401512" w:rsidRPr="00E96733">
        <w:rPr>
          <w:rFonts w:ascii="Georgia" w:eastAsia="Times New Roman" w:hAnsi="Georgia" w:cstheme="minorHAnsi"/>
          <w:color w:val="000000"/>
          <w:sz w:val="23"/>
          <w:szCs w:val="23"/>
        </w:rPr>
        <w:t xml:space="preserve"> of term limits will trigger a philosophical debase.  She’s requesting guidance from Co</w:t>
      </w:r>
      <w:r w:rsidR="00C23149" w:rsidRPr="00E96733">
        <w:rPr>
          <w:rFonts w:ascii="Georgia" w:eastAsia="Times New Roman" w:hAnsi="Georgia" w:cstheme="minorHAnsi"/>
          <w:color w:val="000000"/>
          <w:sz w:val="23"/>
          <w:szCs w:val="23"/>
        </w:rPr>
        <w:t>mmissioners</w:t>
      </w:r>
      <w:r w:rsidR="00401512" w:rsidRPr="00E96733">
        <w:rPr>
          <w:rFonts w:ascii="Georgia" w:eastAsia="Times New Roman" w:hAnsi="Georgia" w:cstheme="minorHAnsi"/>
          <w:color w:val="000000"/>
          <w:sz w:val="23"/>
          <w:szCs w:val="23"/>
        </w:rPr>
        <w:t xml:space="preserve"> so that can be prepared to address </w:t>
      </w:r>
      <w:r w:rsidR="00C23149" w:rsidRPr="00E96733">
        <w:rPr>
          <w:rFonts w:ascii="Georgia" w:eastAsia="Times New Roman" w:hAnsi="Georgia" w:cstheme="minorHAnsi"/>
          <w:color w:val="000000"/>
          <w:sz w:val="23"/>
          <w:szCs w:val="23"/>
        </w:rPr>
        <w:t>concerns</w:t>
      </w:r>
      <w:r w:rsidR="00401512" w:rsidRPr="00E96733">
        <w:rPr>
          <w:rFonts w:ascii="Georgia" w:eastAsia="Times New Roman" w:hAnsi="Georgia" w:cstheme="minorHAnsi"/>
          <w:color w:val="000000"/>
          <w:sz w:val="23"/>
          <w:szCs w:val="23"/>
        </w:rPr>
        <w:t xml:space="preserve"> posed by Metro Council.</w:t>
      </w:r>
      <w:r w:rsidR="001A0C81" w:rsidRPr="00E96733">
        <w:rPr>
          <w:rFonts w:ascii="Georgia" w:eastAsia="Times New Roman" w:hAnsi="Georgia" w:cstheme="minorHAnsi"/>
          <w:color w:val="000000"/>
          <w:sz w:val="23"/>
          <w:szCs w:val="23"/>
        </w:rPr>
        <w:t xml:space="preserve">  She said she has no formal position on this issue and is prepared to make a </w:t>
      </w:r>
      <w:r w:rsidR="00231DA6" w:rsidRPr="00E96733">
        <w:rPr>
          <w:rFonts w:ascii="Georgia" w:eastAsia="Times New Roman" w:hAnsi="Georgia" w:cstheme="minorHAnsi"/>
          <w:color w:val="000000"/>
          <w:sz w:val="23"/>
          <w:szCs w:val="23"/>
        </w:rPr>
        <w:t>strong</w:t>
      </w:r>
      <w:r w:rsidR="001A0C81" w:rsidRPr="00E96733">
        <w:rPr>
          <w:rFonts w:ascii="Georgia" w:eastAsia="Times New Roman" w:hAnsi="Georgia" w:cstheme="minorHAnsi"/>
          <w:color w:val="000000"/>
          <w:sz w:val="23"/>
          <w:szCs w:val="23"/>
        </w:rPr>
        <w:t xml:space="preserve"> argument for partial terms if that’s what they want.</w:t>
      </w:r>
      <w:r w:rsidR="004B3445" w:rsidRPr="00E96733">
        <w:rPr>
          <w:rFonts w:ascii="Georgia" w:eastAsia="Times New Roman" w:hAnsi="Georgia" w:cstheme="minorHAnsi"/>
          <w:color w:val="000000"/>
          <w:sz w:val="23"/>
          <w:szCs w:val="23"/>
        </w:rPr>
        <w:t xml:space="preserve">  She cautioned that eliminating term limits may be more challenging because of the advantages of consistency and continuity</w:t>
      </w:r>
      <w:r w:rsidR="0012136E" w:rsidRPr="00E96733">
        <w:rPr>
          <w:rFonts w:ascii="Georgia" w:eastAsia="Times New Roman" w:hAnsi="Georgia" w:cstheme="minorHAnsi"/>
          <w:color w:val="000000"/>
          <w:sz w:val="23"/>
          <w:szCs w:val="23"/>
        </w:rPr>
        <w:t xml:space="preserve">.  </w:t>
      </w:r>
    </w:p>
    <w:p w:rsidR="00150FEB" w:rsidRPr="00E96733" w:rsidRDefault="0012136E" w:rsidP="00150FEB">
      <w:pPr>
        <w:spacing w:before="120" w:after="0" w:line="240" w:lineRule="auto"/>
        <w:ind w:left="144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 xml:space="preserve">Commissioner Trew suggested we pick our battles; he’s concerned about how Metro Council might interpret such a position.  Commissioner Gibson inquired about the rarity of term limits.  Josh Lee (Metro Legal) said that other than Greenway and technical Commissions, MHRC is the only formal Commission with term limits.  </w:t>
      </w:r>
      <w:r w:rsidR="00F27071">
        <w:rPr>
          <w:rFonts w:ascii="Georgia" w:eastAsia="Times New Roman" w:hAnsi="Georgia" w:cstheme="minorHAnsi"/>
          <w:color w:val="000000"/>
          <w:sz w:val="23"/>
          <w:szCs w:val="23"/>
        </w:rPr>
        <w:t>E.D.</w:t>
      </w:r>
      <w:r w:rsidR="00915240">
        <w:rPr>
          <w:rFonts w:ascii="Georgia" w:eastAsia="Times New Roman" w:hAnsi="Georgia" w:cstheme="minorHAnsi"/>
          <w:color w:val="000000"/>
          <w:sz w:val="23"/>
          <w:szCs w:val="23"/>
        </w:rPr>
        <w:t xml:space="preserve"> Fowler-Green</w:t>
      </w:r>
      <w:r w:rsidRPr="00E96733">
        <w:rPr>
          <w:rFonts w:ascii="Georgia" w:eastAsia="Times New Roman" w:hAnsi="Georgia" w:cstheme="minorHAnsi"/>
          <w:color w:val="000000"/>
          <w:sz w:val="23"/>
          <w:szCs w:val="23"/>
        </w:rPr>
        <w:t xml:space="preserve"> said comparable Commissions don’t have them.  Commissioner Gibson requested clarificat</w:t>
      </w:r>
      <w:r w:rsidR="007E2539">
        <w:rPr>
          <w:rFonts w:ascii="Georgia" w:eastAsia="Times New Roman" w:hAnsi="Georgia" w:cstheme="minorHAnsi"/>
          <w:color w:val="000000"/>
          <w:sz w:val="23"/>
          <w:szCs w:val="23"/>
        </w:rPr>
        <w:t xml:space="preserve">ion:  Regarding MHRC, were term limits </w:t>
      </w:r>
      <w:r w:rsidRPr="00E96733">
        <w:rPr>
          <w:rFonts w:ascii="Georgia" w:eastAsia="Times New Roman" w:hAnsi="Georgia" w:cstheme="minorHAnsi"/>
          <w:color w:val="000000"/>
          <w:sz w:val="23"/>
          <w:szCs w:val="23"/>
        </w:rPr>
        <w:t>abolished or never existed</w:t>
      </w:r>
      <w:r w:rsidR="00E85DD7">
        <w:rPr>
          <w:rFonts w:ascii="Georgia" w:eastAsia="Times New Roman" w:hAnsi="Georgia" w:cstheme="minorHAnsi"/>
          <w:color w:val="000000"/>
          <w:sz w:val="23"/>
          <w:szCs w:val="23"/>
        </w:rPr>
        <w:t>?</w:t>
      </w:r>
      <w:r w:rsidRPr="00E96733">
        <w:rPr>
          <w:rFonts w:ascii="Georgia" w:eastAsia="Times New Roman" w:hAnsi="Georgia" w:cstheme="minorHAnsi"/>
          <w:color w:val="000000"/>
          <w:sz w:val="23"/>
          <w:szCs w:val="23"/>
        </w:rPr>
        <w:t xml:space="preserve">  </w:t>
      </w:r>
      <w:r w:rsidR="00F27071">
        <w:rPr>
          <w:rFonts w:ascii="Georgia" w:eastAsia="Times New Roman" w:hAnsi="Georgia" w:cstheme="minorHAnsi"/>
          <w:color w:val="000000"/>
          <w:sz w:val="23"/>
          <w:szCs w:val="23"/>
        </w:rPr>
        <w:t>E.D.</w:t>
      </w:r>
      <w:r w:rsidR="00915240">
        <w:rPr>
          <w:rFonts w:ascii="Georgia" w:eastAsia="Times New Roman" w:hAnsi="Georgia" w:cstheme="minorHAnsi"/>
          <w:color w:val="000000"/>
          <w:sz w:val="23"/>
          <w:szCs w:val="23"/>
        </w:rPr>
        <w:t xml:space="preserve"> Fowler-Green</w:t>
      </w:r>
      <w:r w:rsidRPr="00E96733">
        <w:rPr>
          <w:rFonts w:ascii="Georgia" w:eastAsia="Times New Roman" w:hAnsi="Georgia" w:cstheme="minorHAnsi"/>
          <w:color w:val="000000"/>
          <w:sz w:val="23"/>
          <w:szCs w:val="23"/>
        </w:rPr>
        <w:t xml:space="preserve"> responded that they never existed.  Commissioner Poster said we </w:t>
      </w:r>
      <w:r w:rsidR="00E87A69" w:rsidRPr="00E96733">
        <w:rPr>
          <w:rFonts w:ascii="Georgia" w:eastAsia="Times New Roman" w:hAnsi="Georgia" w:cstheme="minorHAnsi"/>
          <w:color w:val="000000"/>
          <w:sz w:val="23"/>
          <w:szCs w:val="23"/>
        </w:rPr>
        <w:t>should</w:t>
      </w:r>
      <w:r w:rsidRPr="00E96733">
        <w:rPr>
          <w:rFonts w:ascii="Georgia" w:eastAsia="Times New Roman" w:hAnsi="Georgia" w:cstheme="minorHAnsi"/>
          <w:color w:val="000000"/>
          <w:sz w:val="23"/>
          <w:szCs w:val="23"/>
        </w:rPr>
        <w:t xml:space="preserve"> be the same unless we want to take a political stand.  </w:t>
      </w:r>
      <w:r w:rsidR="00E87A69" w:rsidRPr="00E96733">
        <w:rPr>
          <w:rFonts w:ascii="Georgia" w:eastAsia="Times New Roman" w:hAnsi="Georgia" w:cstheme="minorHAnsi"/>
          <w:color w:val="000000"/>
          <w:sz w:val="23"/>
          <w:szCs w:val="23"/>
        </w:rPr>
        <w:t>Commissioner</w:t>
      </w:r>
      <w:r w:rsidRPr="00E96733">
        <w:rPr>
          <w:rFonts w:ascii="Georgia" w:eastAsia="Times New Roman" w:hAnsi="Georgia" w:cstheme="minorHAnsi"/>
          <w:color w:val="000000"/>
          <w:sz w:val="23"/>
          <w:szCs w:val="23"/>
        </w:rPr>
        <w:t xml:space="preserve"> French-Lemley said we should pick our battles but feels strongly about advocating for MHRC because doing so would be consistent with our human rights mission.  Commissioner Lbhalla agreed.</w:t>
      </w:r>
      <w:r w:rsidR="009F0F9D" w:rsidRPr="00E96733">
        <w:rPr>
          <w:rFonts w:ascii="Georgia" w:eastAsia="Times New Roman" w:hAnsi="Georgia" w:cstheme="minorHAnsi"/>
          <w:color w:val="000000"/>
          <w:sz w:val="23"/>
          <w:szCs w:val="23"/>
        </w:rPr>
        <w:t xml:space="preserve">  Commissioner Rodriguez </w:t>
      </w:r>
      <w:r w:rsidR="009F0F9D" w:rsidRPr="00E96733">
        <w:rPr>
          <w:rFonts w:ascii="Georgia" w:hAnsi="Georgia" w:cstheme="minorHAnsi"/>
          <w:sz w:val="23"/>
          <w:szCs w:val="23"/>
        </w:rPr>
        <w:t>said term limits could ensure diversity.</w:t>
      </w:r>
    </w:p>
    <w:p w:rsidR="00085445" w:rsidRDefault="00085445">
      <w:pPr>
        <w:widowControl w:val="0"/>
        <w:spacing w:after="0" w:line="240" w:lineRule="auto"/>
        <w:rPr>
          <w:rFonts w:ascii="Georgia" w:hAnsi="Georgia" w:cstheme="minorHAnsi"/>
          <w:sz w:val="23"/>
          <w:szCs w:val="23"/>
        </w:rPr>
      </w:pPr>
      <w:r>
        <w:rPr>
          <w:rFonts w:ascii="Georgia" w:hAnsi="Georgia" w:cstheme="minorHAnsi"/>
          <w:sz w:val="23"/>
          <w:szCs w:val="23"/>
        </w:rPr>
        <w:br w:type="page"/>
      </w:r>
    </w:p>
    <w:p w:rsidR="00085445" w:rsidRDefault="00085445" w:rsidP="00085445">
      <w:pPr>
        <w:spacing w:after="0" w:line="240" w:lineRule="auto"/>
        <w:ind w:left="1440" w:right="418"/>
        <w:rPr>
          <w:rFonts w:ascii="Georgia" w:hAnsi="Georgia" w:cstheme="minorHAnsi"/>
          <w:sz w:val="23"/>
          <w:szCs w:val="23"/>
        </w:rPr>
      </w:pPr>
    </w:p>
    <w:p w:rsidR="00F74D3E" w:rsidRPr="00E96733" w:rsidRDefault="004E3C5A" w:rsidP="00085445">
      <w:pPr>
        <w:spacing w:after="0" w:line="240" w:lineRule="auto"/>
        <w:ind w:left="1440" w:right="418"/>
        <w:rPr>
          <w:rFonts w:ascii="Georgia" w:hAnsi="Georgia" w:cstheme="minorHAnsi"/>
          <w:sz w:val="23"/>
          <w:szCs w:val="23"/>
        </w:rPr>
      </w:pPr>
      <w:r w:rsidRPr="00E96733">
        <w:rPr>
          <w:rFonts w:ascii="Georgia" w:hAnsi="Georgia" w:cstheme="minorHAnsi"/>
          <w:sz w:val="23"/>
          <w:szCs w:val="23"/>
        </w:rPr>
        <w:t>Commissioner Hildreth asked:  If we fail to object will we have waived our ability to do so in the future.  That is to say, if we pulled this bill and substituted with clarification, what will we lose?  Strategically, can we pull this back, prosecute clarification for this year, and then advocate for universal parity</w:t>
      </w:r>
      <w:r w:rsidR="00F74D3E" w:rsidRPr="00E96733">
        <w:rPr>
          <w:rFonts w:ascii="Georgia" w:hAnsi="Georgia" w:cstheme="minorHAnsi"/>
          <w:sz w:val="23"/>
          <w:szCs w:val="23"/>
        </w:rPr>
        <w:t>?</w:t>
      </w:r>
      <w:r w:rsidR="002C10B4">
        <w:rPr>
          <w:rFonts w:ascii="Georgia" w:hAnsi="Georgia" w:cstheme="minorHAnsi"/>
          <w:sz w:val="23"/>
          <w:szCs w:val="23"/>
        </w:rPr>
        <w:t xml:space="preserve">  There was no definitive response to the</w:t>
      </w:r>
      <w:r w:rsidR="00507A59">
        <w:rPr>
          <w:rFonts w:ascii="Georgia" w:hAnsi="Georgia" w:cstheme="minorHAnsi"/>
          <w:sz w:val="23"/>
          <w:szCs w:val="23"/>
        </w:rPr>
        <w:t>se</w:t>
      </w:r>
      <w:r w:rsidR="002C10B4">
        <w:rPr>
          <w:rFonts w:ascii="Georgia" w:hAnsi="Georgia" w:cstheme="minorHAnsi"/>
          <w:sz w:val="23"/>
          <w:szCs w:val="23"/>
        </w:rPr>
        <w:t xml:space="preserve"> question</w:t>
      </w:r>
      <w:r w:rsidR="00507A59">
        <w:rPr>
          <w:rFonts w:ascii="Georgia" w:hAnsi="Georgia" w:cstheme="minorHAnsi"/>
          <w:sz w:val="23"/>
          <w:szCs w:val="23"/>
        </w:rPr>
        <w:t>s</w:t>
      </w:r>
      <w:r w:rsidR="002C10B4">
        <w:rPr>
          <w:rFonts w:ascii="Georgia" w:hAnsi="Georgia" w:cstheme="minorHAnsi"/>
          <w:sz w:val="23"/>
          <w:szCs w:val="23"/>
        </w:rPr>
        <w:t>.</w:t>
      </w:r>
    </w:p>
    <w:p w:rsidR="00693EC2" w:rsidRPr="00E96733" w:rsidRDefault="00F27071" w:rsidP="00150FEB">
      <w:pPr>
        <w:spacing w:before="120" w:after="0" w:line="240" w:lineRule="auto"/>
        <w:ind w:left="1440" w:right="418"/>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F74D3E" w:rsidRPr="00E96733">
        <w:rPr>
          <w:rFonts w:ascii="Georgia" w:hAnsi="Georgia" w:cstheme="minorHAnsi"/>
          <w:sz w:val="23"/>
          <w:szCs w:val="23"/>
        </w:rPr>
        <w:t xml:space="preserve"> said if we treat </w:t>
      </w:r>
      <w:r w:rsidR="00A325F4">
        <w:rPr>
          <w:rFonts w:ascii="Georgia" w:hAnsi="Georgia" w:cstheme="minorHAnsi"/>
          <w:sz w:val="23"/>
          <w:szCs w:val="23"/>
        </w:rPr>
        <w:t xml:space="preserve">a </w:t>
      </w:r>
      <w:r w:rsidR="00F74D3E" w:rsidRPr="00E96733">
        <w:rPr>
          <w:rFonts w:ascii="Georgia" w:hAnsi="Georgia" w:cstheme="minorHAnsi"/>
          <w:sz w:val="23"/>
          <w:szCs w:val="23"/>
        </w:rPr>
        <w:t xml:space="preserve">partial term as a full term, four Commissioners will be affected.  Commissioner French-Lemley asked if the four want to continue.  </w:t>
      </w:r>
      <w:r>
        <w:rPr>
          <w:rFonts w:ascii="Georgia" w:hAnsi="Georgia" w:cstheme="minorHAnsi"/>
          <w:sz w:val="23"/>
          <w:szCs w:val="23"/>
        </w:rPr>
        <w:t>E.D.</w:t>
      </w:r>
      <w:r w:rsidR="00915240">
        <w:rPr>
          <w:rFonts w:ascii="Georgia" w:hAnsi="Georgia" w:cstheme="minorHAnsi"/>
          <w:sz w:val="23"/>
          <w:szCs w:val="23"/>
        </w:rPr>
        <w:t xml:space="preserve"> Fowler-Green</w:t>
      </w:r>
      <w:r w:rsidR="00F74D3E" w:rsidRPr="00E96733">
        <w:rPr>
          <w:rFonts w:ascii="Georgia" w:hAnsi="Georgia" w:cstheme="minorHAnsi"/>
          <w:sz w:val="23"/>
          <w:szCs w:val="23"/>
        </w:rPr>
        <w:t xml:space="preserve"> said they do. </w:t>
      </w:r>
      <w:r w:rsidR="00B21443" w:rsidRPr="00E96733">
        <w:rPr>
          <w:rFonts w:ascii="Georgia" w:hAnsi="Georgia" w:cstheme="minorHAnsi"/>
          <w:sz w:val="23"/>
          <w:szCs w:val="23"/>
        </w:rPr>
        <w:t xml:space="preserve"> Commissioner Trew </w:t>
      </w:r>
      <w:r w:rsidR="00F74D3E" w:rsidRPr="00E96733">
        <w:rPr>
          <w:rFonts w:ascii="Georgia" w:hAnsi="Georgia" w:cstheme="minorHAnsi"/>
          <w:sz w:val="23"/>
          <w:szCs w:val="23"/>
        </w:rPr>
        <w:t xml:space="preserve">wants </w:t>
      </w:r>
      <w:r w:rsidR="00B21443" w:rsidRPr="00E96733">
        <w:rPr>
          <w:rFonts w:ascii="Georgia" w:hAnsi="Georgia" w:cstheme="minorHAnsi"/>
          <w:sz w:val="23"/>
          <w:szCs w:val="23"/>
        </w:rPr>
        <w:t>two things:  T</w:t>
      </w:r>
      <w:r w:rsidR="00F74D3E" w:rsidRPr="00E96733">
        <w:rPr>
          <w:rFonts w:ascii="Georgia" w:hAnsi="Georgia" w:cstheme="minorHAnsi"/>
          <w:sz w:val="23"/>
          <w:szCs w:val="23"/>
        </w:rPr>
        <w:t>o take the path that has the least angst</w:t>
      </w:r>
      <w:r w:rsidR="00B21443" w:rsidRPr="00E96733">
        <w:rPr>
          <w:rFonts w:ascii="Georgia" w:hAnsi="Georgia" w:cstheme="minorHAnsi"/>
          <w:sz w:val="23"/>
          <w:szCs w:val="23"/>
        </w:rPr>
        <w:t xml:space="preserve"> and a </w:t>
      </w:r>
      <w:r w:rsidR="00F74D3E" w:rsidRPr="00E96733">
        <w:rPr>
          <w:rFonts w:ascii="Georgia" w:hAnsi="Georgia" w:cstheme="minorHAnsi"/>
          <w:sz w:val="23"/>
          <w:szCs w:val="23"/>
        </w:rPr>
        <w:t xml:space="preserve">clarification of </w:t>
      </w:r>
      <w:r w:rsidR="00B21443" w:rsidRPr="00E96733">
        <w:rPr>
          <w:rFonts w:ascii="Georgia" w:hAnsi="Georgia" w:cstheme="minorHAnsi"/>
          <w:sz w:val="23"/>
          <w:szCs w:val="23"/>
        </w:rPr>
        <w:t xml:space="preserve">the </w:t>
      </w:r>
      <w:r w:rsidR="00F74D3E" w:rsidRPr="00E96733">
        <w:rPr>
          <w:rFonts w:ascii="Georgia" w:hAnsi="Georgia" w:cstheme="minorHAnsi"/>
          <w:sz w:val="23"/>
          <w:szCs w:val="23"/>
        </w:rPr>
        <w:t xml:space="preserve">amendment.  </w:t>
      </w:r>
    </w:p>
    <w:p w:rsidR="009F0F9D" w:rsidRPr="00E96733" w:rsidRDefault="00693EC2" w:rsidP="00150FEB">
      <w:pPr>
        <w:spacing w:before="120" w:after="0" w:line="240" w:lineRule="auto"/>
        <w:ind w:left="1440" w:right="418"/>
        <w:rPr>
          <w:rFonts w:ascii="Georgia" w:hAnsi="Georgia" w:cstheme="minorHAnsi"/>
          <w:sz w:val="23"/>
          <w:szCs w:val="23"/>
        </w:rPr>
      </w:pPr>
      <w:r w:rsidRPr="00E96733">
        <w:rPr>
          <w:rFonts w:ascii="Georgia" w:hAnsi="Georgia" w:cstheme="minorHAnsi"/>
          <w:sz w:val="23"/>
          <w:szCs w:val="23"/>
        </w:rPr>
        <w:t>(</w:t>
      </w:r>
      <w:r w:rsidR="00F74D3E" w:rsidRPr="00E96733">
        <w:rPr>
          <w:rFonts w:ascii="Georgia" w:hAnsi="Georgia" w:cstheme="minorHAnsi"/>
          <w:sz w:val="23"/>
          <w:szCs w:val="23"/>
        </w:rPr>
        <w:t>Significant conversation ensued</w:t>
      </w:r>
      <w:r w:rsidRPr="00E96733">
        <w:rPr>
          <w:rFonts w:ascii="Georgia" w:hAnsi="Georgia" w:cstheme="minorHAnsi"/>
          <w:sz w:val="23"/>
          <w:szCs w:val="23"/>
        </w:rPr>
        <w:t xml:space="preserve"> about this issue</w:t>
      </w:r>
      <w:r w:rsidR="00F74D3E" w:rsidRPr="00E96733">
        <w:rPr>
          <w:rFonts w:ascii="Georgia" w:hAnsi="Georgia" w:cstheme="minorHAnsi"/>
          <w:sz w:val="23"/>
          <w:szCs w:val="23"/>
        </w:rPr>
        <w:t>.</w:t>
      </w:r>
      <w:r w:rsidRPr="00E96733">
        <w:rPr>
          <w:rFonts w:ascii="Georgia" w:hAnsi="Georgia" w:cstheme="minorHAnsi"/>
          <w:sz w:val="23"/>
          <w:szCs w:val="23"/>
        </w:rPr>
        <w:t>)</w:t>
      </w:r>
      <w:r w:rsidR="00F74D3E" w:rsidRPr="00E96733">
        <w:rPr>
          <w:rFonts w:ascii="Georgia" w:hAnsi="Georgia" w:cstheme="minorHAnsi"/>
          <w:sz w:val="23"/>
          <w:szCs w:val="23"/>
        </w:rPr>
        <w:t xml:space="preserve">  </w:t>
      </w:r>
    </w:p>
    <w:p w:rsidR="00F74D3E" w:rsidRPr="00E96733" w:rsidRDefault="0064693E" w:rsidP="00150FEB">
      <w:pPr>
        <w:spacing w:before="120" w:after="0" w:line="240" w:lineRule="auto"/>
        <w:ind w:left="144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Commissioner Lbhalla noted that she and Commissioner Gibson were appointed to complete other people’s terms and wants to know how they might be affected.</w:t>
      </w:r>
    </w:p>
    <w:p w:rsidR="00CC2899" w:rsidRPr="00E96733" w:rsidRDefault="0064693E" w:rsidP="00150FEB">
      <w:pPr>
        <w:spacing w:before="120" w:after="0" w:line="240" w:lineRule="auto"/>
        <w:ind w:left="1440" w:right="418"/>
        <w:rPr>
          <w:rFonts w:ascii="Georgia" w:hAnsi="Georgia" w:cstheme="minorHAnsi"/>
          <w:sz w:val="23"/>
          <w:szCs w:val="23"/>
        </w:rPr>
      </w:pPr>
      <w:r w:rsidRPr="00E96733">
        <w:rPr>
          <w:rFonts w:ascii="Georgia" w:eastAsia="Times New Roman" w:hAnsi="Georgia" w:cstheme="minorHAnsi"/>
          <w:color w:val="000000"/>
          <w:sz w:val="23"/>
          <w:szCs w:val="23"/>
        </w:rPr>
        <w:t xml:space="preserve">Commissioner Trew asked if there’s a motion.  </w:t>
      </w:r>
      <w:r w:rsidRPr="00E96733">
        <w:rPr>
          <w:rFonts w:ascii="Georgia" w:hAnsi="Georgia" w:cstheme="minorHAnsi"/>
          <w:sz w:val="23"/>
          <w:szCs w:val="23"/>
        </w:rPr>
        <w:t xml:space="preserve">Commissioner Gibson motioned that we amend the current ordinance such that the proposed amendment reflects that </w:t>
      </w:r>
      <w:r w:rsidR="002E2DDA">
        <w:rPr>
          <w:rFonts w:ascii="Georgia" w:hAnsi="Georgia" w:cstheme="minorHAnsi"/>
          <w:sz w:val="23"/>
          <w:szCs w:val="23"/>
        </w:rPr>
        <w:t xml:space="preserve">for </w:t>
      </w:r>
      <w:r w:rsidRPr="00E96733">
        <w:rPr>
          <w:rFonts w:ascii="Georgia" w:hAnsi="Georgia" w:cstheme="minorHAnsi"/>
          <w:sz w:val="23"/>
          <w:szCs w:val="23"/>
        </w:rPr>
        <w:t xml:space="preserve">Commissioners appointed for an unexpired term—it will not count against them.  </w:t>
      </w:r>
      <w:r w:rsidR="00F27071">
        <w:rPr>
          <w:rFonts w:ascii="Georgia" w:hAnsi="Georgia" w:cstheme="minorHAnsi"/>
          <w:sz w:val="23"/>
          <w:szCs w:val="23"/>
        </w:rPr>
        <w:t>E.D.</w:t>
      </w:r>
      <w:r w:rsidR="00915240">
        <w:rPr>
          <w:rFonts w:ascii="Georgia" w:hAnsi="Georgia" w:cstheme="minorHAnsi"/>
          <w:sz w:val="23"/>
          <w:szCs w:val="23"/>
        </w:rPr>
        <w:t xml:space="preserve"> Fowler-Green</w:t>
      </w:r>
      <w:r w:rsidRPr="00E96733">
        <w:rPr>
          <w:rFonts w:ascii="Georgia" w:hAnsi="Georgia" w:cstheme="minorHAnsi"/>
          <w:sz w:val="23"/>
          <w:szCs w:val="23"/>
        </w:rPr>
        <w:t xml:space="preserve"> requested clarification:  Any portion of another’s term or less than half—like Metro Council?</w:t>
      </w:r>
      <w:r w:rsidR="00F03B15" w:rsidRPr="00E96733">
        <w:rPr>
          <w:rFonts w:ascii="Georgia" w:hAnsi="Georgia" w:cstheme="minorHAnsi"/>
          <w:sz w:val="23"/>
          <w:szCs w:val="23"/>
        </w:rPr>
        <w:t xml:space="preserve">  Commissioner Hildreth said we should mirror Metro Council’s language.</w:t>
      </w:r>
    </w:p>
    <w:p w:rsidR="005E2690" w:rsidRPr="00E96733" w:rsidRDefault="005E2690" w:rsidP="00CC2899">
      <w:pPr>
        <w:pStyle w:val="NoSpacing"/>
        <w:ind w:left="1080"/>
        <w:rPr>
          <w:rFonts w:ascii="Georgia" w:hAnsi="Georgia" w:cstheme="minorHAnsi"/>
          <w:sz w:val="23"/>
          <w:szCs w:val="23"/>
        </w:rPr>
      </w:pPr>
    </w:p>
    <w:p w:rsidR="00583CC0" w:rsidRPr="00E96733" w:rsidRDefault="00360166" w:rsidP="005E2690">
      <w:pPr>
        <w:pStyle w:val="NoSpacing"/>
        <w:ind w:left="1440"/>
        <w:rPr>
          <w:rFonts w:ascii="Georgia" w:hAnsi="Georgia" w:cstheme="minorHAnsi"/>
          <w:sz w:val="23"/>
          <w:szCs w:val="23"/>
        </w:rPr>
      </w:pPr>
      <w:r w:rsidRPr="00E96733">
        <w:rPr>
          <w:rFonts w:ascii="Georgia" w:hAnsi="Georgia" w:cstheme="minorHAnsi"/>
          <w:sz w:val="23"/>
          <w:szCs w:val="23"/>
        </w:rPr>
        <w:t>Commissioner Poster said not advocating negatively affects him</w:t>
      </w:r>
      <w:r>
        <w:rPr>
          <w:rFonts w:ascii="Georgia" w:hAnsi="Georgia" w:cstheme="minorHAnsi"/>
          <w:sz w:val="23"/>
          <w:szCs w:val="23"/>
        </w:rPr>
        <w:t xml:space="preserve"> and </w:t>
      </w:r>
      <w:r w:rsidR="00CC2899" w:rsidRPr="00E96733">
        <w:rPr>
          <w:rFonts w:ascii="Georgia" w:hAnsi="Georgia" w:cstheme="minorHAnsi"/>
          <w:sz w:val="23"/>
          <w:szCs w:val="23"/>
        </w:rPr>
        <w:t xml:space="preserve">asked if </w:t>
      </w:r>
      <w:r w:rsidR="005E2690" w:rsidRPr="00E96733">
        <w:rPr>
          <w:rFonts w:ascii="Georgia" w:hAnsi="Georgia" w:cstheme="minorHAnsi"/>
          <w:sz w:val="23"/>
          <w:szCs w:val="23"/>
        </w:rPr>
        <w:t xml:space="preserve">Metro Council’s </w:t>
      </w:r>
      <w:r w:rsidR="00CC2899" w:rsidRPr="00E96733">
        <w:rPr>
          <w:rFonts w:ascii="Georgia" w:hAnsi="Georgia" w:cstheme="minorHAnsi"/>
          <w:sz w:val="23"/>
          <w:szCs w:val="23"/>
        </w:rPr>
        <w:t xml:space="preserve">version negatively affects “the four.”  </w:t>
      </w:r>
      <w:r w:rsidR="00F27071">
        <w:rPr>
          <w:rFonts w:ascii="Georgia" w:hAnsi="Georgia" w:cstheme="minorHAnsi"/>
          <w:sz w:val="23"/>
          <w:szCs w:val="23"/>
        </w:rPr>
        <w:t>E.D.</w:t>
      </w:r>
      <w:r w:rsidR="00915240">
        <w:rPr>
          <w:rFonts w:ascii="Georgia" w:hAnsi="Georgia" w:cstheme="minorHAnsi"/>
          <w:sz w:val="23"/>
          <w:szCs w:val="23"/>
        </w:rPr>
        <w:t xml:space="preserve"> Fowler-Green</w:t>
      </w:r>
      <w:r w:rsidR="005E2690" w:rsidRPr="00E96733">
        <w:rPr>
          <w:rFonts w:ascii="Georgia" w:hAnsi="Georgia" w:cstheme="minorHAnsi"/>
          <w:sz w:val="23"/>
          <w:szCs w:val="23"/>
        </w:rPr>
        <w:t xml:space="preserve"> </w:t>
      </w:r>
      <w:r w:rsidR="00CC2899" w:rsidRPr="00E96733">
        <w:rPr>
          <w:rFonts w:ascii="Georgia" w:hAnsi="Georgia" w:cstheme="minorHAnsi"/>
          <w:sz w:val="23"/>
          <w:szCs w:val="23"/>
        </w:rPr>
        <w:t xml:space="preserve">said she’s not sure.  </w:t>
      </w:r>
      <w:r w:rsidR="005E2690" w:rsidRPr="00E96733">
        <w:rPr>
          <w:rFonts w:ascii="Georgia" w:hAnsi="Georgia" w:cstheme="minorHAnsi"/>
          <w:sz w:val="23"/>
          <w:szCs w:val="23"/>
        </w:rPr>
        <w:t xml:space="preserve">Commissioner Hildreth offered that this is a policy-, not person-based </w:t>
      </w:r>
      <w:r w:rsidR="00CC2899" w:rsidRPr="00E96733">
        <w:rPr>
          <w:rFonts w:ascii="Georgia" w:hAnsi="Georgia" w:cstheme="minorHAnsi"/>
          <w:sz w:val="23"/>
          <w:szCs w:val="23"/>
        </w:rPr>
        <w:t xml:space="preserve">discussion.  </w:t>
      </w:r>
    </w:p>
    <w:p w:rsidR="00583CC0" w:rsidRPr="00E96733" w:rsidRDefault="00583CC0" w:rsidP="005E2690">
      <w:pPr>
        <w:pStyle w:val="NoSpacing"/>
        <w:ind w:left="1440"/>
        <w:rPr>
          <w:rFonts w:ascii="Georgia" w:hAnsi="Georgia" w:cstheme="minorHAnsi"/>
          <w:sz w:val="23"/>
          <w:szCs w:val="23"/>
        </w:rPr>
      </w:pPr>
    </w:p>
    <w:p w:rsidR="005703EE" w:rsidRPr="00E96733" w:rsidRDefault="00F27071" w:rsidP="005E2690">
      <w:pPr>
        <w:pStyle w:val="NoSpacing"/>
        <w:ind w:left="1440"/>
        <w:rPr>
          <w:rFonts w:ascii="Georgia" w:hAnsi="Georgia" w:cstheme="minorHAnsi"/>
          <w:sz w:val="23"/>
          <w:szCs w:val="23"/>
        </w:rPr>
      </w:pPr>
      <w:r>
        <w:rPr>
          <w:rFonts w:ascii="Georgia" w:hAnsi="Georgia" w:cstheme="minorHAnsi"/>
          <w:sz w:val="23"/>
          <w:szCs w:val="23"/>
        </w:rPr>
        <w:t>E.D.</w:t>
      </w:r>
      <w:r w:rsidR="00915240">
        <w:rPr>
          <w:rFonts w:ascii="Georgia" w:hAnsi="Georgia" w:cstheme="minorHAnsi"/>
          <w:sz w:val="23"/>
          <w:szCs w:val="23"/>
        </w:rPr>
        <w:t xml:space="preserve"> Fowler-Green</w:t>
      </w:r>
      <w:r w:rsidR="00583CC0" w:rsidRPr="00E96733">
        <w:rPr>
          <w:rFonts w:ascii="Georgia" w:hAnsi="Georgia" w:cstheme="minorHAnsi"/>
          <w:sz w:val="23"/>
          <w:szCs w:val="23"/>
        </w:rPr>
        <w:t xml:space="preserve"> </w:t>
      </w:r>
      <w:r w:rsidR="00CC2899" w:rsidRPr="00E96733">
        <w:rPr>
          <w:rFonts w:ascii="Georgia" w:hAnsi="Georgia" w:cstheme="minorHAnsi"/>
          <w:sz w:val="23"/>
          <w:szCs w:val="23"/>
        </w:rPr>
        <w:t>requested clarification from Josh</w:t>
      </w:r>
      <w:r w:rsidR="00583CC0" w:rsidRPr="00E96733">
        <w:rPr>
          <w:rFonts w:ascii="Georgia" w:hAnsi="Georgia" w:cstheme="minorHAnsi"/>
          <w:sz w:val="23"/>
          <w:szCs w:val="23"/>
        </w:rPr>
        <w:t xml:space="preserve"> Lee (Metro Legal)</w:t>
      </w:r>
      <w:r w:rsidR="00CC2899" w:rsidRPr="00E96733">
        <w:rPr>
          <w:rFonts w:ascii="Georgia" w:hAnsi="Georgia" w:cstheme="minorHAnsi"/>
          <w:sz w:val="23"/>
          <w:szCs w:val="23"/>
        </w:rPr>
        <w:t xml:space="preserve">.  He said there is no template for term limits.  </w:t>
      </w:r>
      <w:r w:rsidR="00530869" w:rsidRPr="00E96733">
        <w:rPr>
          <w:rFonts w:ascii="Georgia" w:hAnsi="Georgia" w:cstheme="minorHAnsi"/>
          <w:sz w:val="23"/>
          <w:szCs w:val="23"/>
        </w:rPr>
        <w:t xml:space="preserve">So </w:t>
      </w:r>
      <w:r>
        <w:rPr>
          <w:rFonts w:ascii="Georgia" w:hAnsi="Georgia" w:cstheme="minorHAnsi"/>
          <w:sz w:val="23"/>
          <w:szCs w:val="23"/>
        </w:rPr>
        <w:t>E.D.</w:t>
      </w:r>
      <w:r w:rsidR="00915240">
        <w:rPr>
          <w:rFonts w:ascii="Georgia" w:hAnsi="Georgia" w:cstheme="minorHAnsi"/>
          <w:sz w:val="23"/>
          <w:szCs w:val="23"/>
        </w:rPr>
        <w:t xml:space="preserve"> Fowler-Green</w:t>
      </w:r>
      <w:r w:rsidR="00530869" w:rsidRPr="00E96733">
        <w:rPr>
          <w:rFonts w:ascii="Georgia" w:hAnsi="Georgia" w:cstheme="minorHAnsi"/>
          <w:sz w:val="23"/>
          <w:szCs w:val="23"/>
        </w:rPr>
        <w:t xml:space="preserve"> </w:t>
      </w:r>
      <w:r w:rsidR="00CC2899" w:rsidRPr="00E96733">
        <w:rPr>
          <w:rFonts w:ascii="Georgia" w:hAnsi="Georgia" w:cstheme="minorHAnsi"/>
          <w:sz w:val="23"/>
          <w:szCs w:val="23"/>
        </w:rPr>
        <w:t xml:space="preserve">asked </w:t>
      </w:r>
      <w:r w:rsidR="00530869" w:rsidRPr="00E96733">
        <w:rPr>
          <w:rFonts w:ascii="Georgia" w:hAnsi="Georgia" w:cstheme="minorHAnsi"/>
          <w:sz w:val="23"/>
          <w:szCs w:val="23"/>
        </w:rPr>
        <w:t xml:space="preserve">the </w:t>
      </w:r>
      <w:r w:rsidR="00CC2899" w:rsidRPr="00E96733">
        <w:rPr>
          <w:rFonts w:ascii="Georgia" w:hAnsi="Georgia" w:cstheme="minorHAnsi"/>
          <w:sz w:val="23"/>
          <w:szCs w:val="23"/>
        </w:rPr>
        <w:t xml:space="preserve">Commission:  Should we mirror </w:t>
      </w:r>
      <w:r w:rsidR="00530869" w:rsidRPr="00E96733">
        <w:rPr>
          <w:rFonts w:ascii="Georgia" w:hAnsi="Georgia" w:cstheme="minorHAnsi"/>
          <w:sz w:val="23"/>
          <w:szCs w:val="23"/>
        </w:rPr>
        <w:t xml:space="preserve">Metro Council </w:t>
      </w:r>
      <w:r w:rsidR="00CC2899" w:rsidRPr="00E96733">
        <w:rPr>
          <w:rFonts w:ascii="Georgia" w:hAnsi="Georgia" w:cstheme="minorHAnsi"/>
          <w:sz w:val="23"/>
          <w:szCs w:val="23"/>
        </w:rPr>
        <w:t>(less than half)</w:t>
      </w:r>
      <w:r w:rsidR="006E4CA0">
        <w:rPr>
          <w:rFonts w:ascii="Georgia" w:hAnsi="Georgia" w:cstheme="minorHAnsi"/>
          <w:sz w:val="23"/>
          <w:szCs w:val="23"/>
        </w:rPr>
        <w:t>?</w:t>
      </w:r>
      <w:r w:rsidR="00CC2899" w:rsidRPr="00E96733">
        <w:rPr>
          <w:rFonts w:ascii="Georgia" w:hAnsi="Georgia" w:cstheme="minorHAnsi"/>
          <w:sz w:val="23"/>
          <w:szCs w:val="23"/>
        </w:rPr>
        <w:t xml:space="preserve">  </w:t>
      </w:r>
      <w:r w:rsidR="00530869" w:rsidRPr="00E96733">
        <w:rPr>
          <w:rFonts w:ascii="Georgia" w:hAnsi="Georgia" w:cstheme="minorHAnsi"/>
          <w:sz w:val="23"/>
          <w:szCs w:val="23"/>
        </w:rPr>
        <w:t xml:space="preserve">Commissioner Gibson </w:t>
      </w:r>
      <w:r w:rsidR="00CC2899" w:rsidRPr="00E96733">
        <w:rPr>
          <w:rFonts w:ascii="Georgia" w:hAnsi="Georgia" w:cstheme="minorHAnsi"/>
          <w:sz w:val="23"/>
          <w:szCs w:val="23"/>
        </w:rPr>
        <w:t xml:space="preserve">said we don’t have to follow </w:t>
      </w:r>
      <w:r w:rsidR="00530869" w:rsidRPr="00E96733">
        <w:rPr>
          <w:rFonts w:ascii="Georgia" w:hAnsi="Georgia" w:cstheme="minorHAnsi"/>
          <w:sz w:val="23"/>
          <w:szCs w:val="23"/>
        </w:rPr>
        <w:t>Metro Council.  Commissioner Woolfolk asked, “</w:t>
      </w:r>
      <w:r w:rsidR="00CC2899" w:rsidRPr="00E96733">
        <w:rPr>
          <w:rFonts w:ascii="Georgia" w:hAnsi="Georgia" w:cstheme="minorHAnsi"/>
          <w:sz w:val="23"/>
          <w:szCs w:val="23"/>
        </w:rPr>
        <w:t xml:space="preserve">Are we </w:t>
      </w:r>
      <w:r w:rsidR="00530869" w:rsidRPr="00E96733">
        <w:rPr>
          <w:rFonts w:ascii="Georgia" w:hAnsi="Georgia" w:cstheme="minorHAnsi"/>
          <w:sz w:val="23"/>
          <w:szCs w:val="23"/>
        </w:rPr>
        <w:t>prepared</w:t>
      </w:r>
      <w:r w:rsidR="00CC2899" w:rsidRPr="00E96733">
        <w:rPr>
          <w:rFonts w:ascii="Georgia" w:hAnsi="Georgia" w:cstheme="minorHAnsi"/>
          <w:sz w:val="23"/>
          <w:szCs w:val="23"/>
        </w:rPr>
        <w:t xml:space="preserve"> to say why we decided no</w:t>
      </w:r>
      <w:r w:rsidR="00530869" w:rsidRPr="00E96733">
        <w:rPr>
          <w:rFonts w:ascii="Georgia" w:hAnsi="Georgia" w:cstheme="minorHAnsi"/>
          <w:sz w:val="23"/>
          <w:szCs w:val="23"/>
        </w:rPr>
        <w:t>t</w:t>
      </w:r>
      <w:r w:rsidR="00CC2899" w:rsidRPr="00E96733">
        <w:rPr>
          <w:rFonts w:ascii="Georgia" w:hAnsi="Georgia" w:cstheme="minorHAnsi"/>
          <w:sz w:val="23"/>
          <w:szCs w:val="23"/>
        </w:rPr>
        <w:t xml:space="preserve"> to follow </w:t>
      </w:r>
      <w:r w:rsidR="00530869" w:rsidRPr="00E96733">
        <w:rPr>
          <w:rFonts w:ascii="Georgia" w:hAnsi="Georgia" w:cstheme="minorHAnsi"/>
          <w:sz w:val="23"/>
          <w:szCs w:val="23"/>
        </w:rPr>
        <w:t xml:space="preserve">Metro Council’s </w:t>
      </w:r>
      <w:r w:rsidR="00CC2899" w:rsidRPr="00E96733">
        <w:rPr>
          <w:rFonts w:ascii="Georgia" w:hAnsi="Georgia" w:cstheme="minorHAnsi"/>
          <w:sz w:val="23"/>
          <w:szCs w:val="23"/>
        </w:rPr>
        <w:t>language</w:t>
      </w:r>
      <w:r w:rsidR="00530869" w:rsidRPr="00E96733">
        <w:rPr>
          <w:rFonts w:ascii="Georgia" w:hAnsi="Georgia" w:cstheme="minorHAnsi"/>
          <w:sz w:val="23"/>
          <w:szCs w:val="23"/>
        </w:rPr>
        <w:t xml:space="preserve"> if we don’t?</w:t>
      </w:r>
      <w:r w:rsidR="00CC2899" w:rsidRPr="00E96733">
        <w:rPr>
          <w:rFonts w:ascii="Georgia" w:hAnsi="Georgia" w:cstheme="minorHAnsi"/>
          <w:sz w:val="23"/>
          <w:szCs w:val="23"/>
        </w:rPr>
        <w:t xml:space="preserve">  Do we have a solid answer</w:t>
      </w:r>
      <w:r w:rsidR="00530869" w:rsidRPr="00E96733">
        <w:rPr>
          <w:rFonts w:ascii="Georgia" w:hAnsi="Georgia" w:cstheme="minorHAnsi"/>
          <w:sz w:val="23"/>
          <w:szCs w:val="23"/>
        </w:rPr>
        <w:t>?”</w:t>
      </w:r>
      <w:r w:rsidR="00CC2899" w:rsidRPr="00E96733">
        <w:rPr>
          <w:rFonts w:ascii="Georgia" w:hAnsi="Georgia" w:cstheme="minorHAnsi"/>
          <w:sz w:val="23"/>
          <w:szCs w:val="23"/>
        </w:rPr>
        <w:t xml:space="preserve">  Josh </w:t>
      </w:r>
      <w:r w:rsidR="00530869" w:rsidRPr="00E96733">
        <w:rPr>
          <w:rFonts w:ascii="Georgia" w:hAnsi="Georgia" w:cstheme="minorHAnsi"/>
          <w:sz w:val="23"/>
          <w:szCs w:val="23"/>
        </w:rPr>
        <w:t xml:space="preserve">Lee </w:t>
      </w:r>
      <w:r w:rsidR="00CC2899" w:rsidRPr="00E96733">
        <w:rPr>
          <w:rFonts w:ascii="Georgia" w:hAnsi="Georgia" w:cstheme="minorHAnsi"/>
          <w:sz w:val="23"/>
          <w:szCs w:val="23"/>
        </w:rPr>
        <w:t xml:space="preserve">explained MHRC </w:t>
      </w:r>
      <w:r w:rsidR="00530869" w:rsidRPr="00E96733">
        <w:rPr>
          <w:rFonts w:ascii="Georgia" w:hAnsi="Georgia" w:cstheme="minorHAnsi"/>
          <w:sz w:val="23"/>
          <w:szCs w:val="23"/>
        </w:rPr>
        <w:t>appointments</w:t>
      </w:r>
      <w:r w:rsidR="00CC2899" w:rsidRPr="00E96733">
        <w:rPr>
          <w:rFonts w:ascii="Georgia" w:hAnsi="Georgia" w:cstheme="minorHAnsi"/>
          <w:sz w:val="23"/>
          <w:szCs w:val="23"/>
        </w:rPr>
        <w:t xml:space="preserve"> are staggered so </w:t>
      </w:r>
      <w:r w:rsidR="00E53957" w:rsidRPr="00E96733">
        <w:rPr>
          <w:rFonts w:ascii="Georgia" w:hAnsi="Georgia" w:cstheme="minorHAnsi"/>
          <w:sz w:val="23"/>
          <w:szCs w:val="23"/>
        </w:rPr>
        <w:t>that C</w:t>
      </w:r>
      <w:r w:rsidR="00CC2899" w:rsidRPr="00E96733">
        <w:rPr>
          <w:rFonts w:ascii="Georgia" w:hAnsi="Georgia" w:cstheme="minorHAnsi"/>
          <w:sz w:val="23"/>
          <w:szCs w:val="23"/>
        </w:rPr>
        <w:t>ommission</w:t>
      </w:r>
      <w:r w:rsidR="00E53957" w:rsidRPr="00E96733">
        <w:rPr>
          <w:rFonts w:ascii="Georgia" w:hAnsi="Georgia" w:cstheme="minorHAnsi"/>
          <w:sz w:val="23"/>
          <w:szCs w:val="23"/>
        </w:rPr>
        <w:t>ers</w:t>
      </w:r>
      <w:r w:rsidR="00981A93">
        <w:rPr>
          <w:rFonts w:ascii="Georgia" w:hAnsi="Georgia" w:cstheme="minorHAnsi"/>
          <w:sz w:val="23"/>
          <w:szCs w:val="23"/>
        </w:rPr>
        <w:t>’</w:t>
      </w:r>
      <w:r w:rsidR="00E53957" w:rsidRPr="00E96733">
        <w:rPr>
          <w:rFonts w:ascii="Georgia" w:hAnsi="Georgia" w:cstheme="minorHAnsi"/>
          <w:sz w:val="23"/>
          <w:szCs w:val="23"/>
        </w:rPr>
        <w:t xml:space="preserve"> terms don’t </w:t>
      </w:r>
      <w:r w:rsidR="00CC2899" w:rsidRPr="00E96733">
        <w:rPr>
          <w:rFonts w:ascii="Georgia" w:hAnsi="Georgia" w:cstheme="minorHAnsi"/>
          <w:sz w:val="23"/>
          <w:szCs w:val="23"/>
        </w:rPr>
        <w:t xml:space="preserve">expire aggregately.  </w:t>
      </w:r>
    </w:p>
    <w:p w:rsidR="005703EE" w:rsidRPr="00E96733" w:rsidRDefault="005703EE" w:rsidP="005E2690">
      <w:pPr>
        <w:pStyle w:val="NoSpacing"/>
        <w:ind w:left="1440"/>
        <w:rPr>
          <w:rFonts w:ascii="Georgia" w:hAnsi="Georgia" w:cstheme="minorHAnsi"/>
          <w:sz w:val="23"/>
          <w:szCs w:val="23"/>
        </w:rPr>
      </w:pPr>
    </w:p>
    <w:p w:rsidR="005703EE" w:rsidRPr="00E96733" w:rsidRDefault="007D461C" w:rsidP="005E2690">
      <w:pPr>
        <w:pStyle w:val="NoSpacing"/>
        <w:ind w:left="1440"/>
        <w:rPr>
          <w:rFonts w:ascii="Georgia" w:hAnsi="Georgia" w:cstheme="minorHAnsi"/>
          <w:sz w:val="23"/>
          <w:szCs w:val="23"/>
        </w:rPr>
      </w:pPr>
      <w:r w:rsidRPr="00E96733">
        <w:rPr>
          <w:rFonts w:ascii="Georgia" w:hAnsi="Georgia" w:cstheme="minorHAnsi"/>
          <w:sz w:val="23"/>
          <w:szCs w:val="23"/>
        </w:rPr>
        <w:t>Commissioner Ali inserted that f</w:t>
      </w:r>
      <w:r w:rsidR="00CC2899" w:rsidRPr="00E96733">
        <w:rPr>
          <w:rFonts w:ascii="Georgia" w:hAnsi="Georgia" w:cstheme="minorHAnsi"/>
          <w:sz w:val="23"/>
          <w:szCs w:val="23"/>
        </w:rPr>
        <w:t xml:space="preserve">rom a good </w:t>
      </w:r>
      <w:r w:rsidRPr="00E96733">
        <w:rPr>
          <w:rFonts w:ascii="Georgia" w:hAnsi="Georgia" w:cstheme="minorHAnsi"/>
          <w:sz w:val="23"/>
          <w:szCs w:val="23"/>
        </w:rPr>
        <w:t>governance</w:t>
      </w:r>
      <w:r w:rsidR="00CC2899" w:rsidRPr="00E96733">
        <w:rPr>
          <w:rFonts w:ascii="Georgia" w:hAnsi="Georgia" w:cstheme="minorHAnsi"/>
          <w:sz w:val="23"/>
          <w:szCs w:val="23"/>
        </w:rPr>
        <w:t xml:space="preserve"> </w:t>
      </w:r>
      <w:proofErr w:type="gramStart"/>
      <w:r w:rsidR="00CC2899" w:rsidRPr="00E96733">
        <w:rPr>
          <w:rFonts w:ascii="Georgia" w:hAnsi="Georgia" w:cstheme="minorHAnsi"/>
          <w:sz w:val="23"/>
          <w:szCs w:val="23"/>
        </w:rPr>
        <w:t>st</w:t>
      </w:r>
      <w:r w:rsidRPr="00E96733">
        <w:rPr>
          <w:rFonts w:ascii="Georgia" w:hAnsi="Georgia" w:cstheme="minorHAnsi"/>
          <w:sz w:val="23"/>
          <w:szCs w:val="23"/>
        </w:rPr>
        <w:t>a</w:t>
      </w:r>
      <w:r w:rsidR="00CC2899" w:rsidRPr="00E96733">
        <w:rPr>
          <w:rFonts w:ascii="Georgia" w:hAnsi="Georgia" w:cstheme="minorHAnsi"/>
          <w:sz w:val="23"/>
          <w:szCs w:val="23"/>
        </w:rPr>
        <w:t>ndpoint</w:t>
      </w:r>
      <w:r w:rsidRPr="00E96733">
        <w:rPr>
          <w:rFonts w:ascii="Georgia" w:hAnsi="Georgia" w:cstheme="minorHAnsi"/>
          <w:sz w:val="23"/>
          <w:szCs w:val="23"/>
        </w:rPr>
        <w:t>,</w:t>
      </w:r>
      <w:proofErr w:type="gramEnd"/>
      <w:r w:rsidRPr="00E96733">
        <w:rPr>
          <w:rFonts w:ascii="Georgia" w:hAnsi="Georgia" w:cstheme="minorHAnsi"/>
          <w:sz w:val="23"/>
          <w:szCs w:val="23"/>
        </w:rPr>
        <w:t xml:space="preserve"> it's </w:t>
      </w:r>
      <w:r w:rsidR="00CC2899" w:rsidRPr="00E96733">
        <w:rPr>
          <w:rFonts w:ascii="Georgia" w:hAnsi="Georgia" w:cstheme="minorHAnsi"/>
          <w:sz w:val="23"/>
          <w:szCs w:val="23"/>
        </w:rPr>
        <w:t>important to be consistent</w:t>
      </w:r>
      <w:r w:rsidR="007D08BB">
        <w:rPr>
          <w:rFonts w:ascii="Georgia" w:hAnsi="Georgia" w:cstheme="minorHAnsi"/>
          <w:sz w:val="23"/>
          <w:szCs w:val="23"/>
        </w:rPr>
        <w:t xml:space="preserve"> and, consequently, prefers term limits</w:t>
      </w:r>
      <w:r w:rsidR="00CC2899" w:rsidRPr="00E96733">
        <w:rPr>
          <w:rFonts w:ascii="Georgia" w:hAnsi="Georgia" w:cstheme="minorHAnsi"/>
          <w:sz w:val="23"/>
          <w:szCs w:val="23"/>
        </w:rPr>
        <w:t xml:space="preserve">.  </w:t>
      </w:r>
      <w:r w:rsidR="00C9703B">
        <w:rPr>
          <w:rFonts w:ascii="Georgia" w:hAnsi="Georgia" w:cstheme="minorHAnsi"/>
          <w:sz w:val="23"/>
          <w:szCs w:val="23"/>
        </w:rPr>
        <w:t>“</w:t>
      </w:r>
      <w:r w:rsidR="00CC2899" w:rsidRPr="00E96733">
        <w:rPr>
          <w:rFonts w:ascii="Georgia" w:hAnsi="Georgia" w:cstheme="minorHAnsi"/>
          <w:sz w:val="23"/>
          <w:szCs w:val="23"/>
        </w:rPr>
        <w:t>Let’s be clear about why we’re making the decisions we’re making</w:t>
      </w:r>
      <w:r w:rsidR="00C9703B">
        <w:rPr>
          <w:rFonts w:ascii="Georgia" w:hAnsi="Georgia" w:cstheme="minorHAnsi"/>
          <w:sz w:val="23"/>
          <w:szCs w:val="23"/>
        </w:rPr>
        <w:t>,” she said</w:t>
      </w:r>
      <w:r w:rsidR="00AC23AF">
        <w:rPr>
          <w:rFonts w:ascii="Georgia" w:hAnsi="Georgia" w:cstheme="minorHAnsi"/>
          <w:sz w:val="23"/>
          <w:szCs w:val="23"/>
        </w:rPr>
        <w:t>, adding that, “t</w:t>
      </w:r>
      <w:r w:rsidR="00CC2899" w:rsidRPr="00E96733">
        <w:rPr>
          <w:rFonts w:ascii="Georgia" w:hAnsi="Georgia" w:cstheme="minorHAnsi"/>
          <w:sz w:val="23"/>
          <w:szCs w:val="23"/>
        </w:rPr>
        <w:t xml:space="preserve">aking a stance may show our strength as a </w:t>
      </w:r>
      <w:r w:rsidR="00526205">
        <w:rPr>
          <w:rFonts w:ascii="Georgia" w:hAnsi="Georgia" w:cstheme="minorHAnsi"/>
          <w:sz w:val="23"/>
          <w:szCs w:val="23"/>
        </w:rPr>
        <w:t>C</w:t>
      </w:r>
      <w:r w:rsidR="00CC2899" w:rsidRPr="00E96733">
        <w:rPr>
          <w:rFonts w:ascii="Georgia" w:hAnsi="Georgia" w:cstheme="minorHAnsi"/>
          <w:sz w:val="23"/>
          <w:szCs w:val="23"/>
        </w:rPr>
        <w:t xml:space="preserve">ommission.  To make decisions because it’s administratively difficult </w:t>
      </w:r>
      <w:r w:rsidR="00AC23AF">
        <w:rPr>
          <w:rFonts w:ascii="Georgia" w:hAnsi="Georgia" w:cstheme="minorHAnsi"/>
          <w:sz w:val="23"/>
          <w:szCs w:val="23"/>
        </w:rPr>
        <w:t>c</w:t>
      </w:r>
      <w:r w:rsidR="00CC2899" w:rsidRPr="00E96733">
        <w:rPr>
          <w:rFonts w:ascii="Georgia" w:hAnsi="Georgia" w:cstheme="minorHAnsi"/>
          <w:sz w:val="23"/>
          <w:szCs w:val="23"/>
        </w:rPr>
        <w:t>ould backfire.</w:t>
      </w:r>
      <w:r w:rsidR="00AC23AF">
        <w:rPr>
          <w:rFonts w:ascii="Georgia" w:hAnsi="Georgia" w:cstheme="minorHAnsi"/>
          <w:sz w:val="23"/>
          <w:szCs w:val="23"/>
        </w:rPr>
        <w:t>”</w:t>
      </w:r>
      <w:r w:rsidR="00CC2899" w:rsidRPr="00E96733">
        <w:rPr>
          <w:rFonts w:ascii="Georgia" w:hAnsi="Georgia" w:cstheme="minorHAnsi"/>
          <w:sz w:val="23"/>
          <w:szCs w:val="23"/>
        </w:rPr>
        <w:t xml:space="preserve">  </w:t>
      </w:r>
      <w:r w:rsidR="005703EE" w:rsidRPr="00E96733">
        <w:rPr>
          <w:rFonts w:ascii="Georgia" w:hAnsi="Georgia" w:cstheme="minorHAnsi"/>
          <w:sz w:val="23"/>
          <w:szCs w:val="23"/>
        </w:rPr>
        <w:t>Commissioner Hildreth agreed, noting that this approach, adopting Metro Council’s language regarding te</w:t>
      </w:r>
      <w:r w:rsidR="00D84AD5">
        <w:rPr>
          <w:rFonts w:ascii="Georgia" w:hAnsi="Georgia" w:cstheme="minorHAnsi"/>
          <w:sz w:val="23"/>
          <w:szCs w:val="23"/>
        </w:rPr>
        <w:t xml:space="preserve">rm limits, would be nice, clean, clear, </w:t>
      </w:r>
      <w:r w:rsidR="005703EE" w:rsidRPr="00E96733">
        <w:rPr>
          <w:rFonts w:ascii="Georgia" w:hAnsi="Georgia" w:cstheme="minorHAnsi"/>
          <w:sz w:val="23"/>
          <w:szCs w:val="23"/>
        </w:rPr>
        <w:t>and consistent.</w:t>
      </w:r>
    </w:p>
    <w:p w:rsidR="005703EE" w:rsidRPr="00E96733" w:rsidRDefault="005703EE" w:rsidP="005E2690">
      <w:pPr>
        <w:pStyle w:val="NoSpacing"/>
        <w:ind w:left="1440"/>
        <w:rPr>
          <w:rFonts w:ascii="Georgia" w:hAnsi="Georgia" w:cstheme="minorHAnsi"/>
          <w:sz w:val="23"/>
          <w:szCs w:val="23"/>
        </w:rPr>
      </w:pPr>
    </w:p>
    <w:p w:rsidR="00CC2899" w:rsidRPr="00E96733" w:rsidRDefault="005703EE" w:rsidP="005E2690">
      <w:pPr>
        <w:pStyle w:val="NoSpacing"/>
        <w:ind w:left="1440"/>
        <w:rPr>
          <w:rFonts w:ascii="Georgia" w:hAnsi="Georgia" w:cstheme="minorHAnsi"/>
          <w:sz w:val="23"/>
          <w:szCs w:val="23"/>
        </w:rPr>
      </w:pPr>
      <w:r w:rsidRPr="00E96733">
        <w:rPr>
          <w:rFonts w:ascii="Georgia" w:hAnsi="Georgia" w:cstheme="minorHAnsi"/>
          <w:sz w:val="23"/>
          <w:szCs w:val="23"/>
        </w:rPr>
        <w:t xml:space="preserve">Commissioner Gibson motioned that in the </w:t>
      </w:r>
      <w:r w:rsidR="00CC2899" w:rsidRPr="00E96733">
        <w:rPr>
          <w:rFonts w:ascii="Georgia" w:hAnsi="Georgia" w:cstheme="minorHAnsi"/>
          <w:sz w:val="23"/>
          <w:szCs w:val="23"/>
        </w:rPr>
        <w:t xml:space="preserve">event </w:t>
      </w:r>
      <w:r w:rsidRPr="00E96733">
        <w:rPr>
          <w:rFonts w:ascii="Georgia" w:hAnsi="Georgia" w:cstheme="minorHAnsi"/>
          <w:sz w:val="23"/>
          <w:szCs w:val="23"/>
        </w:rPr>
        <w:t xml:space="preserve">that a Commissioner </w:t>
      </w:r>
      <w:r w:rsidR="00CC2899" w:rsidRPr="00E96733">
        <w:rPr>
          <w:rFonts w:ascii="Georgia" w:hAnsi="Georgia" w:cstheme="minorHAnsi"/>
          <w:sz w:val="23"/>
          <w:szCs w:val="23"/>
        </w:rPr>
        <w:t>is appointed to fill an unexpired term</w:t>
      </w:r>
      <w:r w:rsidRPr="00E96733">
        <w:rPr>
          <w:rFonts w:ascii="Georgia" w:hAnsi="Georgia" w:cstheme="minorHAnsi"/>
          <w:sz w:val="23"/>
          <w:szCs w:val="23"/>
        </w:rPr>
        <w:t xml:space="preserve">, we shall </w:t>
      </w:r>
      <w:r w:rsidR="00CC2899" w:rsidRPr="00E96733">
        <w:rPr>
          <w:rFonts w:ascii="Georgia" w:hAnsi="Georgia" w:cstheme="minorHAnsi"/>
          <w:sz w:val="23"/>
          <w:szCs w:val="23"/>
        </w:rPr>
        <w:t xml:space="preserve">establish a clarification such that it mirrors the </w:t>
      </w:r>
      <w:r w:rsidRPr="00E96733">
        <w:rPr>
          <w:rFonts w:ascii="Georgia" w:hAnsi="Georgia" w:cstheme="minorHAnsi"/>
          <w:sz w:val="23"/>
          <w:szCs w:val="23"/>
        </w:rPr>
        <w:t xml:space="preserve">language </w:t>
      </w:r>
      <w:r w:rsidR="00CC2899" w:rsidRPr="00E96733">
        <w:rPr>
          <w:rFonts w:ascii="Georgia" w:hAnsi="Georgia" w:cstheme="minorHAnsi"/>
          <w:sz w:val="23"/>
          <w:szCs w:val="23"/>
        </w:rPr>
        <w:t xml:space="preserve">of </w:t>
      </w:r>
      <w:r w:rsidRPr="00E96733">
        <w:rPr>
          <w:rFonts w:ascii="Georgia" w:hAnsi="Georgia" w:cstheme="minorHAnsi"/>
          <w:sz w:val="23"/>
          <w:szCs w:val="23"/>
        </w:rPr>
        <w:t xml:space="preserve">Metro Council with </w:t>
      </w:r>
      <w:r w:rsidR="00CC2899" w:rsidRPr="00E96733">
        <w:rPr>
          <w:rFonts w:ascii="Georgia" w:hAnsi="Georgia" w:cstheme="minorHAnsi"/>
          <w:sz w:val="23"/>
          <w:szCs w:val="23"/>
        </w:rPr>
        <w:t xml:space="preserve">respect to unexpired terms. </w:t>
      </w:r>
      <w:r w:rsidRPr="00E96733">
        <w:rPr>
          <w:rFonts w:ascii="Georgia" w:hAnsi="Georgia" w:cstheme="minorHAnsi"/>
          <w:sz w:val="23"/>
          <w:szCs w:val="23"/>
        </w:rPr>
        <w:t xml:space="preserve"> Commissioner </w:t>
      </w:r>
      <w:r w:rsidR="00F27071">
        <w:rPr>
          <w:rFonts w:ascii="Georgia" w:hAnsi="Georgia" w:cstheme="minorHAnsi"/>
          <w:sz w:val="23"/>
          <w:szCs w:val="23"/>
        </w:rPr>
        <w:t>Palmer George</w:t>
      </w:r>
      <w:r w:rsidRPr="00E96733">
        <w:rPr>
          <w:rFonts w:ascii="Georgia" w:hAnsi="Georgia" w:cstheme="minorHAnsi"/>
          <w:sz w:val="23"/>
          <w:szCs w:val="23"/>
        </w:rPr>
        <w:t xml:space="preserve"> seconded</w:t>
      </w:r>
      <w:r w:rsidR="00CC2899" w:rsidRPr="00E96733">
        <w:rPr>
          <w:rFonts w:ascii="Georgia" w:hAnsi="Georgia" w:cstheme="minorHAnsi"/>
          <w:sz w:val="23"/>
          <w:szCs w:val="23"/>
        </w:rPr>
        <w:t xml:space="preserve">.  </w:t>
      </w:r>
      <w:r w:rsidR="00783B11" w:rsidRPr="00E96733">
        <w:rPr>
          <w:rFonts w:ascii="Georgia" w:hAnsi="Georgia" w:cstheme="minorHAnsi"/>
          <w:sz w:val="23"/>
          <w:szCs w:val="23"/>
        </w:rPr>
        <w:t xml:space="preserve">All </w:t>
      </w:r>
      <w:r w:rsidR="00CC2899" w:rsidRPr="00E96733">
        <w:rPr>
          <w:rFonts w:ascii="Georgia" w:hAnsi="Georgia" w:cstheme="minorHAnsi"/>
          <w:sz w:val="23"/>
          <w:szCs w:val="23"/>
        </w:rPr>
        <w:t xml:space="preserve">Commissioners accepted.  </w:t>
      </w:r>
      <w:r w:rsidR="00F27071">
        <w:rPr>
          <w:rFonts w:ascii="Georgia" w:hAnsi="Georgia" w:cstheme="minorHAnsi"/>
          <w:sz w:val="23"/>
          <w:szCs w:val="23"/>
        </w:rPr>
        <w:t>E.D.</w:t>
      </w:r>
      <w:r w:rsidR="00915240">
        <w:rPr>
          <w:rFonts w:ascii="Georgia" w:hAnsi="Georgia" w:cstheme="minorHAnsi"/>
          <w:sz w:val="23"/>
          <w:szCs w:val="23"/>
        </w:rPr>
        <w:t xml:space="preserve"> Fowler-Green</w:t>
      </w:r>
      <w:r w:rsidR="00783B11" w:rsidRPr="00E96733">
        <w:rPr>
          <w:rFonts w:ascii="Georgia" w:hAnsi="Georgia" w:cstheme="minorHAnsi"/>
          <w:sz w:val="23"/>
          <w:szCs w:val="23"/>
        </w:rPr>
        <w:t xml:space="preserve"> </w:t>
      </w:r>
      <w:r w:rsidR="00CC2899" w:rsidRPr="00E96733">
        <w:rPr>
          <w:rFonts w:ascii="Georgia" w:hAnsi="Georgia" w:cstheme="minorHAnsi"/>
          <w:sz w:val="23"/>
          <w:szCs w:val="23"/>
        </w:rPr>
        <w:t>said she will follow Josh</w:t>
      </w:r>
      <w:r w:rsidR="00783B11" w:rsidRPr="00E96733">
        <w:rPr>
          <w:rFonts w:ascii="Georgia" w:hAnsi="Georgia" w:cstheme="minorHAnsi"/>
          <w:sz w:val="23"/>
          <w:szCs w:val="23"/>
        </w:rPr>
        <w:t xml:space="preserve"> Lee’</w:t>
      </w:r>
      <w:r w:rsidR="00CC2899" w:rsidRPr="00E96733">
        <w:rPr>
          <w:rFonts w:ascii="Georgia" w:hAnsi="Georgia" w:cstheme="minorHAnsi"/>
          <w:sz w:val="23"/>
          <w:szCs w:val="23"/>
        </w:rPr>
        <w:t>s recommendations</w:t>
      </w:r>
      <w:r w:rsidR="003A2574" w:rsidRPr="00E96733">
        <w:rPr>
          <w:rFonts w:ascii="Georgia" w:hAnsi="Georgia" w:cstheme="minorHAnsi"/>
          <w:sz w:val="23"/>
          <w:szCs w:val="23"/>
        </w:rPr>
        <w:t xml:space="preserve"> and that this </w:t>
      </w:r>
      <w:r w:rsidR="00CC2899" w:rsidRPr="00E96733">
        <w:rPr>
          <w:rFonts w:ascii="Georgia" w:hAnsi="Georgia" w:cstheme="minorHAnsi"/>
          <w:sz w:val="23"/>
          <w:szCs w:val="23"/>
        </w:rPr>
        <w:t xml:space="preserve">will be resolved before April.  </w:t>
      </w:r>
      <w:r w:rsidR="003A2574" w:rsidRPr="00E96733">
        <w:rPr>
          <w:rFonts w:ascii="Georgia" w:hAnsi="Georgia" w:cstheme="minorHAnsi"/>
          <w:sz w:val="23"/>
          <w:szCs w:val="23"/>
        </w:rPr>
        <w:t xml:space="preserve">Commissioner Woolfolk </w:t>
      </w:r>
      <w:r w:rsidR="00CC2899" w:rsidRPr="00E96733">
        <w:rPr>
          <w:rFonts w:ascii="Georgia" w:hAnsi="Georgia" w:cstheme="minorHAnsi"/>
          <w:sz w:val="23"/>
          <w:szCs w:val="23"/>
        </w:rPr>
        <w:t xml:space="preserve">reiterated </w:t>
      </w:r>
      <w:r w:rsidR="003A2574" w:rsidRPr="00E96733">
        <w:rPr>
          <w:rFonts w:ascii="Georgia" w:hAnsi="Georgia" w:cstheme="minorHAnsi"/>
          <w:sz w:val="23"/>
          <w:szCs w:val="23"/>
        </w:rPr>
        <w:t xml:space="preserve">that </w:t>
      </w:r>
      <w:r w:rsidR="00CC2899" w:rsidRPr="00E96733">
        <w:rPr>
          <w:rFonts w:ascii="Georgia" w:hAnsi="Georgia" w:cstheme="minorHAnsi"/>
          <w:sz w:val="23"/>
          <w:szCs w:val="23"/>
        </w:rPr>
        <w:t>our positon on term limits needs to be for good reasons.</w:t>
      </w:r>
    </w:p>
    <w:p w:rsidR="009C25A2" w:rsidRPr="00E96733" w:rsidRDefault="009C25A2" w:rsidP="0049400E">
      <w:pPr>
        <w:spacing w:after="0" w:line="240" w:lineRule="auto"/>
        <w:ind w:left="720" w:right="420"/>
        <w:rPr>
          <w:rFonts w:ascii="Georgia" w:eastAsia="Times New Roman" w:hAnsi="Georgia" w:cstheme="minorHAnsi"/>
          <w:color w:val="000000"/>
          <w:sz w:val="20"/>
          <w:szCs w:val="20"/>
        </w:rPr>
      </w:pPr>
    </w:p>
    <w:p w:rsidR="0049400E" w:rsidRPr="00E96733" w:rsidRDefault="00407F0A" w:rsidP="0049400E">
      <w:pPr>
        <w:spacing w:after="0" w:line="240" w:lineRule="auto"/>
        <w:ind w:left="720" w:right="420"/>
        <w:rPr>
          <w:rFonts w:ascii="Georgia" w:hAnsi="Georgia"/>
          <w:caps/>
          <w:sz w:val="23"/>
          <w:szCs w:val="23"/>
        </w:rPr>
      </w:pPr>
      <w:r w:rsidRPr="00E96733">
        <w:rPr>
          <w:rFonts w:ascii="Georgia" w:hAnsi="Georgia"/>
          <w:sz w:val="23"/>
          <w:szCs w:val="23"/>
        </w:rPr>
        <w:t>VII.</w:t>
      </w:r>
      <w:r w:rsidRPr="00E96733">
        <w:rPr>
          <w:rFonts w:ascii="Georgia" w:hAnsi="Georgia"/>
          <w:sz w:val="23"/>
          <w:szCs w:val="23"/>
        </w:rPr>
        <w:tab/>
      </w:r>
      <w:r w:rsidRPr="00E96733">
        <w:rPr>
          <w:rFonts w:ascii="Georgia" w:hAnsi="Georgia"/>
          <w:caps/>
          <w:sz w:val="23"/>
          <w:szCs w:val="23"/>
        </w:rPr>
        <w:t>Pubic C</w:t>
      </w:r>
      <w:r w:rsidR="0049400E" w:rsidRPr="00E96733">
        <w:rPr>
          <w:rFonts w:ascii="Georgia" w:hAnsi="Georgia"/>
          <w:caps/>
          <w:sz w:val="23"/>
          <w:szCs w:val="23"/>
        </w:rPr>
        <w:t>omment</w:t>
      </w:r>
    </w:p>
    <w:p w:rsidR="00637EB8" w:rsidRPr="00E96733" w:rsidRDefault="00637EB8" w:rsidP="0049400E">
      <w:pPr>
        <w:spacing w:after="0" w:line="240" w:lineRule="auto"/>
        <w:ind w:left="720" w:right="420"/>
        <w:rPr>
          <w:rFonts w:ascii="Georgia" w:eastAsia="Times New Roman" w:hAnsi="Georgia" w:cstheme="minorHAnsi"/>
          <w:color w:val="000000"/>
          <w:sz w:val="23"/>
          <w:szCs w:val="23"/>
        </w:rPr>
      </w:pPr>
      <w:r w:rsidRPr="00E96733">
        <w:rPr>
          <w:rFonts w:ascii="Georgia" w:hAnsi="Georgia"/>
          <w:caps/>
          <w:sz w:val="23"/>
          <w:szCs w:val="23"/>
        </w:rPr>
        <w:tab/>
      </w:r>
      <w:r w:rsidRPr="00E96733">
        <w:rPr>
          <w:rFonts w:ascii="Georgia" w:hAnsi="Georgia"/>
          <w:sz w:val="23"/>
          <w:szCs w:val="23"/>
        </w:rPr>
        <w:t>There were no statements for Public Comments.</w:t>
      </w:r>
    </w:p>
    <w:p w:rsidR="006B2B11" w:rsidRDefault="006B2B11">
      <w:pPr>
        <w:widowControl w:val="0"/>
        <w:spacing w:after="0" w:line="240" w:lineRule="auto"/>
        <w:rPr>
          <w:rFonts w:ascii="Georgia" w:hAnsi="Georgia"/>
          <w:sz w:val="20"/>
          <w:szCs w:val="20"/>
        </w:rPr>
      </w:pPr>
      <w:r>
        <w:rPr>
          <w:rFonts w:ascii="Georgia" w:hAnsi="Georgia"/>
          <w:sz w:val="20"/>
          <w:szCs w:val="20"/>
        </w:rPr>
        <w:br w:type="page"/>
      </w:r>
    </w:p>
    <w:p w:rsidR="0049400E" w:rsidRPr="00E96733" w:rsidRDefault="0049400E" w:rsidP="0049400E">
      <w:pPr>
        <w:spacing w:after="0" w:line="240" w:lineRule="auto"/>
        <w:rPr>
          <w:rFonts w:ascii="Georgia" w:hAnsi="Georgia"/>
          <w:sz w:val="20"/>
          <w:szCs w:val="20"/>
        </w:rPr>
      </w:pPr>
    </w:p>
    <w:p w:rsidR="00177444" w:rsidRDefault="00177444" w:rsidP="0049400E">
      <w:pPr>
        <w:spacing w:after="0" w:line="240" w:lineRule="auto"/>
        <w:ind w:left="720" w:right="420"/>
        <w:rPr>
          <w:rFonts w:ascii="Georgia" w:hAnsi="Georgia"/>
          <w:sz w:val="23"/>
          <w:szCs w:val="23"/>
        </w:rPr>
      </w:pPr>
    </w:p>
    <w:p w:rsidR="0049400E" w:rsidRPr="00E96733" w:rsidRDefault="0049400E" w:rsidP="0049400E">
      <w:pPr>
        <w:spacing w:after="0" w:line="240" w:lineRule="auto"/>
        <w:ind w:left="720" w:right="420"/>
        <w:rPr>
          <w:rFonts w:ascii="Georgia" w:hAnsi="Georgia"/>
          <w:caps/>
          <w:sz w:val="23"/>
          <w:szCs w:val="23"/>
        </w:rPr>
      </w:pPr>
      <w:r w:rsidRPr="00E96733">
        <w:rPr>
          <w:rFonts w:ascii="Georgia" w:hAnsi="Georgia"/>
          <w:sz w:val="23"/>
          <w:szCs w:val="23"/>
        </w:rPr>
        <w:t>VIII.</w:t>
      </w:r>
      <w:r w:rsidRPr="00E96733">
        <w:rPr>
          <w:rFonts w:ascii="Georgia" w:hAnsi="Georgia"/>
          <w:sz w:val="23"/>
          <w:szCs w:val="23"/>
        </w:rPr>
        <w:tab/>
      </w:r>
      <w:r w:rsidRPr="00E96733">
        <w:rPr>
          <w:rFonts w:ascii="Georgia" w:hAnsi="Georgia"/>
          <w:caps/>
          <w:sz w:val="23"/>
          <w:szCs w:val="23"/>
        </w:rPr>
        <w:t>Upcoming Commission E</w:t>
      </w:r>
      <w:r w:rsidR="00407F0A" w:rsidRPr="00E96733">
        <w:rPr>
          <w:rFonts w:ascii="Georgia" w:hAnsi="Georgia"/>
          <w:caps/>
          <w:sz w:val="23"/>
          <w:szCs w:val="23"/>
        </w:rPr>
        <w:t>v</w:t>
      </w:r>
      <w:r w:rsidRPr="00E96733">
        <w:rPr>
          <w:rFonts w:ascii="Georgia" w:hAnsi="Georgia"/>
          <w:caps/>
          <w:sz w:val="23"/>
          <w:szCs w:val="23"/>
        </w:rPr>
        <w:t>ents</w:t>
      </w:r>
    </w:p>
    <w:p w:rsidR="009E1618" w:rsidRPr="00E96733" w:rsidRDefault="009E1618" w:rsidP="00E151B3">
      <w:pPr>
        <w:spacing w:after="0" w:line="240" w:lineRule="auto"/>
        <w:ind w:left="720" w:right="418" w:firstLine="720"/>
        <w:rPr>
          <w:rFonts w:ascii="Georgia" w:hAnsi="Georgia" w:cstheme="minorHAnsi"/>
          <w:sz w:val="23"/>
          <w:szCs w:val="23"/>
        </w:rPr>
      </w:pPr>
      <w:r w:rsidRPr="00E96733">
        <w:rPr>
          <w:rFonts w:ascii="Georgia" w:hAnsi="Georgia" w:cstheme="minorHAnsi"/>
          <w:b/>
          <w:sz w:val="23"/>
          <w:szCs w:val="23"/>
        </w:rPr>
        <w:t>February 7</w:t>
      </w:r>
      <w:r w:rsidRPr="00E96733">
        <w:rPr>
          <w:rFonts w:ascii="Georgia" w:hAnsi="Georgia" w:cstheme="minorHAnsi"/>
          <w:b/>
          <w:sz w:val="23"/>
          <w:szCs w:val="23"/>
          <w:vertAlign w:val="superscript"/>
        </w:rPr>
        <w:t>th</w:t>
      </w:r>
      <w:r w:rsidRPr="00E96733">
        <w:rPr>
          <w:rFonts w:ascii="Georgia" w:hAnsi="Georgia" w:cstheme="minorHAnsi"/>
          <w:b/>
          <w:sz w:val="23"/>
          <w:szCs w:val="23"/>
        </w:rPr>
        <w:t xml:space="preserve"> is National HIV/AIDS Awareness Day</w:t>
      </w:r>
    </w:p>
    <w:p w:rsidR="009E1618" w:rsidRPr="00E96733" w:rsidRDefault="009E1618" w:rsidP="00E151B3">
      <w:pPr>
        <w:spacing w:after="0" w:line="240" w:lineRule="auto"/>
        <w:ind w:left="1440" w:right="418"/>
        <w:rPr>
          <w:rFonts w:ascii="Georgia" w:hAnsi="Georgia" w:cstheme="minorHAnsi"/>
          <w:sz w:val="23"/>
          <w:szCs w:val="23"/>
        </w:rPr>
      </w:pPr>
      <w:r w:rsidRPr="00E96733">
        <w:rPr>
          <w:rFonts w:ascii="Georgia" w:hAnsi="Georgia" w:cstheme="minorHAnsi"/>
          <w:sz w:val="23"/>
          <w:szCs w:val="23"/>
        </w:rPr>
        <w:t>MHRC is co-sponsoring this event with Meharry Medical College, StreetWorks, Ray of Hope Community College, and Vanderbilt’s Vaccine Trial Program to raise awareness about stigma and other HIV-related matters that affect the African-American Community.</w:t>
      </w:r>
    </w:p>
    <w:p w:rsidR="008D6FC4" w:rsidRPr="00E96733" w:rsidRDefault="008D6FC4" w:rsidP="0049400E">
      <w:pPr>
        <w:spacing w:after="0" w:line="240" w:lineRule="auto"/>
        <w:ind w:left="720" w:right="420"/>
        <w:rPr>
          <w:rFonts w:ascii="Georgia" w:eastAsia="Times New Roman" w:hAnsi="Georgia" w:cstheme="minorHAnsi"/>
          <w:color w:val="000000"/>
          <w:sz w:val="20"/>
          <w:szCs w:val="20"/>
        </w:rPr>
      </w:pPr>
    </w:p>
    <w:p w:rsidR="0049400E" w:rsidRPr="00E96733" w:rsidRDefault="0049400E" w:rsidP="0049400E">
      <w:pPr>
        <w:spacing w:after="0" w:line="240" w:lineRule="auto"/>
        <w:ind w:left="720" w:right="420"/>
        <w:rPr>
          <w:rFonts w:ascii="Georgia" w:hAnsi="Georgia"/>
          <w:caps/>
          <w:sz w:val="23"/>
          <w:szCs w:val="23"/>
        </w:rPr>
      </w:pPr>
      <w:r w:rsidRPr="00E96733">
        <w:rPr>
          <w:rFonts w:ascii="Georgia" w:hAnsi="Georgia"/>
          <w:sz w:val="23"/>
          <w:szCs w:val="23"/>
        </w:rPr>
        <w:t>IX.</w:t>
      </w:r>
      <w:r w:rsidRPr="00E96733">
        <w:rPr>
          <w:rFonts w:ascii="Georgia" w:hAnsi="Georgia"/>
          <w:sz w:val="23"/>
          <w:szCs w:val="23"/>
        </w:rPr>
        <w:tab/>
      </w:r>
      <w:r w:rsidRPr="00E96733">
        <w:rPr>
          <w:rFonts w:ascii="Georgia" w:hAnsi="Georgia"/>
          <w:caps/>
          <w:sz w:val="23"/>
          <w:szCs w:val="23"/>
        </w:rPr>
        <w:t>Announcements</w:t>
      </w:r>
    </w:p>
    <w:p w:rsidR="00BD700F" w:rsidRPr="00E96733" w:rsidRDefault="00485CEC" w:rsidP="00485CEC">
      <w:pPr>
        <w:pStyle w:val="NoSpacing"/>
        <w:ind w:left="1440"/>
        <w:rPr>
          <w:rFonts w:ascii="Georgia" w:hAnsi="Georgia" w:cstheme="minorHAnsi"/>
          <w:sz w:val="23"/>
          <w:szCs w:val="23"/>
        </w:rPr>
      </w:pPr>
      <w:r w:rsidRPr="00E96733">
        <w:rPr>
          <w:rFonts w:ascii="Georgia" w:hAnsi="Georgia" w:cstheme="minorHAnsi"/>
          <w:sz w:val="23"/>
          <w:szCs w:val="23"/>
        </w:rPr>
        <w:t xml:space="preserve">Commissioner Trew </w:t>
      </w:r>
      <w:r w:rsidR="00BD700F" w:rsidRPr="00E96733">
        <w:rPr>
          <w:rFonts w:ascii="Georgia" w:hAnsi="Georgia" w:cstheme="minorHAnsi"/>
          <w:sz w:val="23"/>
          <w:szCs w:val="23"/>
        </w:rPr>
        <w:t xml:space="preserve">recognized </w:t>
      </w:r>
      <w:r w:rsidRPr="00E96733">
        <w:rPr>
          <w:rFonts w:ascii="Georgia" w:hAnsi="Georgia" w:cstheme="minorHAnsi"/>
          <w:sz w:val="23"/>
          <w:szCs w:val="23"/>
        </w:rPr>
        <w:t xml:space="preserve">Commissioner </w:t>
      </w:r>
      <w:r w:rsidR="00BD700F" w:rsidRPr="00E96733">
        <w:rPr>
          <w:rFonts w:ascii="Georgia" w:hAnsi="Georgia" w:cstheme="minorHAnsi"/>
          <w:sz w:val="23"/>
          <w:szCs w:val="23"/>
        </w:rPr>
        <w:t>Deb Palmer George</w:t>
      </w:r>
      <w:r w:rsidR="008C22BE">
        <w:rPr>
          <w:rFonts w:ascii="Georgia" w:hAnsi="Georgia" w:cstheme="minorHAnsi"/>
          <w:sz w:val="23"/>
          <w:szCs w:val="23"/>
        </w:rPr>
        <w:t xml:space="preserve"> </w:t>
      </w:r>
      <w:r w:rsidR="00BD700F" w:rsidRPr="00E96733">
        <w:rPr>
          <w:rFonts w:ascii="Georgia" w:hAnsi="Georgia" w:cstheme="minorHAnsi"/>
          <w:sz w:val="23"/>
          <w:szCs w:val="23"/>
        </w:rPr>
        <w:t xml:space="preserve">as a stellar Commissioner and former </w:t>
      </w:r>
      <w:r w:rsidR="003900E9">
        <w:rPr>
          <w:rFonts w:ascii="Georgia" w:hAnsi="Georgia" w:cstheme="minorHAnsi"/>
          <w:sz w:val="23"/>
          <w:szCs w:val="23"/>
        </w:rPr>
        <w:t>Board Chair</w:t>
      </w:r>
      <w:r w:rsidR="00BD700F" w:rsidRPr="00E96733">
        <w:rPr>
          <w:rFonts w:ascii="Georgia" w:hAnsi="Georgia" w:cstheme="minorHAnsi"/>
          <w:sz w:val="23"/>
          <w:szCs w:val="23"/>
        </w:rPr>
        <w:t xml:space="preserve">.  </w:t>
      </w:r>
      <w:r w:rsidRPr="00E96733">
        <w:rPr>
          <w:rFonts w:ascii="Georgia" w:hAnsi="Georgia" w:cstheme="minorHAnsi"/>
          <w:sz w:val="23"/>
          <w:szCs w:val="23"/>
        </w:rPr>
        <w:t xml:space="preserve">Commissioner Poster </w:t>
      </w:r>
      <w:r w:rsidR="00BD700F" w:rsidRPr="00E96733">
        <w:rPr>
          <w:rFonts w:ascii="Georgia" w:hAnsi="Georgia" w:cstheme="minorHAnsi"/>
          <w:sz w:val="23"/>
          <w:szCs w:val="23"/>
        </w:rPr>
        <w:t xml:space="preserve">noted her extensive involvement with </w:t>
      </w:r>
      <w:r w:rsidR="008C22BE">
        <w:rPr>
          <w:rFonts w:ascii="Georgia" w:hAnsi="Georgia" w:cstheme="minorHAnsi"/>
          <w:sz w:val="23"/>
          <w:szCs w:val="23"/>
        </w:rPr>
        <w:t xml:space="preserve">the </w:t>
      </w:r>
      <w:r w:rsidR="00BD700F" w:rsidRPr="00E96733">
        <w:rPr>
          <w:rFonts w:ascii="Georgia" w:hAnsi="Georgia" w:cstheme="minorHAnsi"/>
          <w:sz w:val="23"/>
          <w:szCs w:val="23"/>
        </w:rPr>
        <w:t>conference at TSU</w:t>
      </w:r>
      <w:r w:rsidRPr="00E96733">
        <w:rPr>
          <w:rFonts w:ascii="Georgia" w:hAnsi="Georgia" w:cstheme="minorHAnsi"/>
          <w:sz w:val="23"/>
          <w:szCs w:val="23"/>
        </w:rPr>
        <w:t xml:space="preserve"> and her acumen for guiding the </w:t>
      </w:r>
      <w:r w:rsidR="00BD700F" w:rsidRPr="00E96733">
        <w:rPr>
          <w:rFonts w:ascii="Georgia" w:hAnsi="Georgia" w:cstheme="minorHAnsi"/>
          <w:sz w:val="23"/>
          <w:szCs w:val="23"/>
        </w:rPr>
        <w:t>Commission through tough times.</w:t>
      </w:r>
    </w:p>
    <w:p w:rsidR="008D6FC4" w:rsidRPr="00E96733" w:rsidRDefault="008D6FC4" w:rsidP="0049400E">
      <w:pPr>
        <w:spacing w:after="0" w:line="240" w:lineRule="auto"/>
        <w:ind w:left="720" w:right="420"/>
        <w:rPr>
          <w:rFonts w:ascii="Georgia" w:eastAsia="Times New Roman" w:hAnsi="Georgia" w:cstheme="minorHAnsi"/>
          <w:color w:val="000000"/>
          <w:sz w:val="20"/>
          <w:szCs w:val="20"/>
        </w:rPr>
      </w:pPr>
    </w:p>
    <w:p w:rsidR="0049400E" w:rsidRPr="00E96733" w:rsidRDefault="0049400E" w:rsidP="0049400E">
      <w:pPr>
        <w:spacing w:after="0" w:line="240" w:lineRule="auto"/>
        <w:ind w:left="720" w:right="420"/>
        <w:rPr>
          <w:rFonts w:ascii="Georgia" w:hAnsi="Georgia"/>
          <w:sz w:val="23"/>
          <w:szCs w:val="23"/>
        </w:rPr>
      </w:pPr>
      <w:r w:rsidRPr="00E96733">
        <w:rPr>
          <w:rFonts w:ascii="Georgia" w:hAnsi="Georgia"/>
          <w:sz w:val="23"/>
          <w:szCs w:val="23"/>
        </w:rPr>
        <w:t>X.</w:t>
      </w:r>
      <w:r w:rsidRPr="00E96733">
        <w:rPr>
          <w:rFonts w:ascii="Georgia" w:hAnsi="Georgia"/>
          <w:sz w:val="23"/>
          <w:szCs w:val="23"/>
        </w:rPr>
        <w:tab/>
        <w:t>A</w:t>
      </w:r>
      <w:r w:rsidRPr="00E96733">
        <w:rPr>
          <w:rFonts w:ascii="Georgia" w:hAnsi="Georgia"/>
          <w:caps/>
          <w:sz w:val="23"/>
          <w:szCs w:val="23"/>
        </w:rPr>
        <w:t>djourn</w:t>
      </w:r>
    </w:p>
    <w:p w:rsidR="00CB7412" w:rsidRPr="00E96733" w:rsidRDefault="00D666DD" w:rsidP="00685DFB">
      <w:pPr>
        <w:spacing w:after="0" w:line="240" w:lineRule="auto"/>
        <w:ind w:left="1440" w:right="420"/>
        <w:rPr>
          <w:rFonts w:ascii="Georgia" w:hAnsi="Georgia"/>
          <w:noProof/>
          <w:sz w:val="23"/>
          <w:szCs w:val="23"/>
        </w:rPr>
      </w:pPr>
      <w:r w:rsidRPr="00E96733">
        <w:rPr>
          <w:rFonts w:ascii="Georgia" w:hAnsi="Georgia"/>
          <w:sz w:val="23"/>
          <w:szCs w:val="23"/>
        </w:rPr>
        <w:t>Commissioner Poster</w:t>
      </w:r>
      <w:r w:rsidR="00545388" w:rsidRPr="00E96733">
        <w:rPr>
          <w:rFonts w:ascii="Georgia" w:hAnsi="Georgia"/>
          <w:sz w:val="23"/>
          <w:szCs w:val="23"/>
        </w:rPr>
        <w:t xml:space="preserve"> motioned to adjourn.  </w:t>
      </w:r>
      <w:r w:rsidRPr="00E96733">
        <w:rPr>
          <w:rFonts w:ascii="Georgia" w:hAnsi="Georgia"/>
          <w:sz w:val="23"/>
          <w:szCs w:val="23"/>
        </w:rPr>
        <w:t xml:space="preserve">Commissioner Hildreth </w:t>
      </w:r>
      <w:r w:rsidR="00545388" w:rsidRPr="00E96733">
        <w:rPr>
          <w:rFonts w:ascii="Georgia" w:hAnsi="Georgia"/>
          <w:sz w:val="23"/>
          <w:szCs w:val="23"/>
        </w:rPr>
        <w:t xml:space="preserve">seconded.  </w:t>
      </w:r>
      <w:r w:rsidR="007D66FF" w:rsidRPr="00E96733">
        <w:rPr>
          <w:rFonts w:ascii="Georgia" w:hAnsi="Georgia" w:cstheme="minorHAnsi"/>
          <w:spacing w:val="-2"/>
          <w:sz w:val="23"/>
          <w:szCs w:val="23"/>
        </w:rPr>
        <w:t xml:space="preserve">The Motion was approved and carried.  </w:t>
      </w:r>
      <w:r w:rsidR="00545388" w:rsidRPr="00E96733">
        <w:rPr>
          <w:rFonts w:ascii="Georgia" w:hAnsi="Georgia"/>
          <w:sz w:val="23"/>
          <w:szCs w:val="23"/>
        </w:rPr>
        <w:t>Meet</w:t>
      </w:r>
      <w:r w:rsidR="00652EC9" w:rsidRPr="00E96733">
        <w:rPr>
          <w:rFonts w:ascii="Georgia" w:hAnsi="Georgia"/>
          <w:sz w:val="23"/>
          <w:szCs w:val="23"/>
        </w:rPr>
        <w:t>ing</w:t>
      </w:r>
      <w:r w:rsidR="00545388" w:rsidRPr="00E96733">
        <w:rPr>
          <w:rFonts w:ascii="Georgia" w:hAnsi="Georgia"/>
          <w:sz w:val="23"/>
          <w:szCs w:val="23"/>
        </w:rPr>
        <w:t xml:space="preserve"> was adjourned at 5:41pm.</w:t>
      </w:r>
      <w:r w:rsidR="00F54B77" w:rsidRPr="00E96733">
        <w:rPr>
          <w:rFonts w:ascii="Georgia" w:hAnsi="Georgia"/>
          <w:noProof/>
          <w:sz w:val="23"/>
          <w:szCs w:val="23"/>
        </w:rPr>
        <w:t xml:space="preserve"> </w:t>
      </w:r>
    </w:p>
    <w:p w:rsidR="00CB7412" w:rsidRPr="00E96733" w:rsidRDefault="00CB7412">
      <w:pPr>
        <w:widowControl w:val="0"/>
        <w:spacing w:after="0" w:line="240" w:lineRule="auto"/>
        <w:rPr>
          <w:rFonts w:ascii="Georgia" w:hAnsi="Georgia"/>
          <w:noProof/>
          <w:sz w:val="23"/>
          <w:szCs w:val="23"/>
        </w:rPr>
      </w:pPr>
    </w:p>
    <w:sectPr w:rsidR="00CB7412" w:rsidRPr="00E96733" w:rsidSect="00CB7412">
      <w:headerReference w:type="default" r:id="rId10"/>
      <w:type w:val="continuous"/>
      <w:pgSz w:w="12240" w:h="15840"/>
      <w:pgMar w:top="360" w:right="518" w:bottom="274"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E9" w:rsidRDefault="005374E9" w:rsidP="00AF4C4D">
      <w:pPr>
        <w:spacing w:after="0" w:line="240" w:lineRule="auto"/>
      </w:pPr>
      <w:r>
        <w:separator/>
      </w:r>
    </w:p>
  </w:endnote>
  <w:endnote w:type="continuationSeparator" w:id="0">
    <w:p w:rsidR="005374E9" w:rsidRDefault="005374E9"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E9" w:rsidRDefault="005374E9" w:rsidP="00AF4C4D">
      <w:pPr>
        <w:spacing w:after="0" w:line="240" w:lineRule="auto"/>
      </w:pPr>
      <w:r>
        <w:separator/>
      </w:r>
    </w:p>
  </w:footnote>
  <w:footnote w:type="continuationSeparator" w:id="0">
    <w:p w:rsidR="005374E9" w:rsidRDefault="005374E9"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E9" w:rsidRPr="00AF4C4D" w:rsidRDefault="007C0AE9" w:rsidP="002111EE">
    <w:pPr>
      <w:pStyle w:val="Header"/>
      <w:ind w:right="238"/>
      <w:jc w:val="right"/>
      <w:rPr>
        <w:b/>
        <w:sz w:val="18"/>
        <w:szCs w:val="18"/>
      </w:rPr>
    </w:pPr>
    <w:r w:rsidRPr="00AF4C4D">
      <w:rPr>
        <w:b/>
        <w:sz w:val="18"/>
        <w:szCs w:val="18"/>
      </w:rPr>
      <w:t>Full Commission Meeting Minutes</w:t>
    </w:r>
  </w:p>
  <w:p w:rsidR="007C0AE9" w:rsidRPr="00AF4C4D" w:rsidRDefault="007C0AE9" w:rsidP="002111EE">
    <w:pPr>
      <w:pStyle w:val="Header"/>
      <w:ind w:right="238"/>
      <w:jc w:val="right"/>
      <w:rPr>
        <w:b/>
        <w:sz w:val="18"/>
        <w:szCs w:val="18"/>
      </w:rPr>
    </w:pPr>
    <w:r w:rsidRPr="00AF4C4D">
      <w:rPr>
        <w:b/>
        <w:sz w:val="18"/>
        <w:szCs w:val="18"/>
      </w:rPr>
      <w:t xml:space="preserve">Monday, </w:t>
    </w:r>
    <w:r w:rsidR="004E0725">
      <w:rPr>
        <w:b/>
        <w:sz w:val="18"/>
        <w:szCs w:val="18"/>
      </w:rPr>
      <w:t>February 1</w:t>
    </w:r>
    <w:r w:rsidRPr="00AF4C4D">
      <w:rPr>
        <w:b/>
        <w:sz w:val="18"/>
        <w:szCs w:val="18"/>
      </w:rPr>
      <w:t>, 201</w:t>
    </w:r>
    <w:r w:rsidR="004E0725">
      <w:rPr>
        <w:b/>
        <w:sz w:val="18"/>
        <w:szCs w:val="18"/>
      </w:rPr>
      <w:t>6</w:t>
    </w:r>
  </w:p>
  <w:p w:rsidR="007C0AE9" w:rsidRDefault="00F2182F" w:rsidP="002111EE">
    <w:pPr>
      <w:pStyle w:val="Header"/>
      <w:ind w:right="238"/>
      <w:jc w:val="right"/>
    </w:pPr>
    <w:sdt>
      <w:sdtPr>
        <w:rPr>
          <w:sz w:val="18"/>
          <w:szCs w:val="18"/>
        </w:rPr>
        <w:id w:val="-921167907"/>
        <w:docPartObj>
          <w:docPartGallery w:val="Page Numbers (Top of Page)"/>
          <w:docPartUnique/>
        </w:docPartObj>
      </w:sdtPr>
      <w:sdtEndPr>
        <w:rPr>
          <w:noProof/>
        </w:rPr>
      </w:sdtEndPr>
      <w:sdtContent>
        <w:r w:rsidR="007C0AE9" w:rsidRPr="00AF4C4D">
          <w:rPr>
            <w:sz w:val="18"/>
            <w:szCs w:val="18"/>
          </w:rPr>
          <w:fldChar w:fldCharType="begin"/>
        </w:r>
        <w:r w:rsidR="007C0AE9" w:rsidRPr="00AF4C4D">
          <w:rPr>
            <w:sz w:val="18"/>
            <w:szCs w:val="18"/>
          </w:rPr>
          <w:instrText xml:space="preserve"> PAGE   \* MERGEFORMAT </w:instrText>
        </w:r>
        <w:r w:rsidR="007C0AE9" w:rsidRPr="00AF4C4D">
          <w:rPr>
            <w:sz w:val="18"/>
            <w:szCs w:val="18"/>
          </w:rPr>
          <w:fldChar w:fldCharType="separate"/>
        </w:r>
        <w:r>
          <w:rPr>
            <w:noProof/>
            <w:sz w:val="18"/>
            <w:szCs w:val="18"/>
          </w:rPr>
          <w:t>6</w:t>
        </w:r>
        <w:r w:rsidR="007C0AE9"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6308758F"/>
    <w:multiLevelType w:val="hybridMultilevel"/>
    <w:tmpl w:val="8CA0530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0"/>
  </w:num>
  <w:num w:numId="2">
    <w:abstractNumId w:val="11"/>
  </w:num>
  <w:num w:numId="3">
    <w:abstractNumId w:val="5"/>
  </w:num>
  <w:num w:numId="4">
    <w:abstractNumId w:val="6"/>
  </w:num>
  <w:num w:numId="5">
    <w:abstractNumId w:val="7"/>
  </w:num>
  <w:num w:numId="6">
    <w:abstractNumId w:val="3"/>
  </w:num>
  <w:num w:numId="7">
    <w:abstractNumId w:val="1"/>
  </w:num>
  <w:num w:numId="8">
    <w:abstractNumId w:val="9"/>
  </w:num>
  <w:num w:numId="9">
    <w:abstractNumId w:val="2"/>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12331"/>
    <w:rsid w:val="00014B98"/>
    <w:rsid w:val="00016513"/>
    <w:rsid w:val="0002014B"/>
    <w:rsid w:val="00020BA4"/>
    <w:rsid w:val="00030EC6"/>
    <w:rsid w:val="000366D6"/>
    <w:rsid w:val="00042376"/>
    <w:rsid w:val="00043CD7"/>
    <w:rsid w:val="00046B5D"/>
    <w:rsid w:val="00047CD7"/>
    <w:rsid w:val="0005318A"/>
    <w:rsid w:val="000549E6"/>
    <w:rsid w:val="00062736"/>
    <w:rsid w:val="00067530"/>
    <w:rsid w:val="00073D9A"/>
    <w:rsid w:val="00074302"/>
    <w:rsid w:val="0008483B"/>
    <w:rsid w:val="00085445"/>
    <w:rsid w:val="00091011"/>
    <w:rsid w:val="000A3859"/>
    <w:rsid w:val="000A5F63"/>
    <w:rsid w:val="000A638B"/>
    <w:rsid w:val="000B0EB7"/>
    <w:rsid w:val="000D7160"/>
    <w:rsid w:val="000E2066"/>
    <w:rsid w:val="000E2915"/>
    <w:rsid w:val="00110773"/>
    <w:rsid w:val="0012136E"/>
    <w:rsid w:val="0012615F"/>
    <w:rsid w:val="00132F6F"/>
    <w:rsid w:val="0013443F"/>
    <w:rsid w:val="0013496B"/>
    <w:rsid w:val="00136C27"/>
    <w:rsid w:val="00141CB4"/>
    <w:rsid w:val="00144A52"/>
    <w:rsid w:val="00150FEB"/>
    <w:rsid w:val="00164837"/>
    <w:rsid w:val="00166932"/>
    <w:rsid w:val="00166AD9"/>
    <w:rsid w:val="001722EC"/>
    <w:rsid w:val="00172C23"/>
    <w:rsid w:val="00177444"/>
    <w:rsid w:val="0018428C"/>
    <w:rsid w:val="00186010"/>
    <w:rsid w:val="00197DCE"/>
    <w:rsid w:val="001A0C81"/>
    <w:rsid w:val="001A51D7"/>
    <w:rsid w:val="001A7E4E"/>
    <w:rsid w:val="001C09D8"/>
    <w:rsid w:val="001C3B57"/>
    <w:rsid w:val="001F5133"/>
    <w:rsid w:val="00200AFC"/>
    <w:rsid w:val="002074E6"/>
    <w:rsid w:val="002111EE"/>
    <w:rsid w:val="00213C58"/>
    <w:rsid w:val="0021641D"/>
    <w:rsid w:val="00222C13"/>
    <w:rsid w:val="00226C7F"/>
    <w:rsid w:val="00231DA6"/>
    <w:rsid w:val="00231F7F"/>
    <w:rsid w:val="00241F46"/>
    <w:rsid w:val="00275B04"/>
    <w:rsid w:val="002A00C3"/>
    <w:rsid w:val="002A4023"/>
    <w:rsid w:val="002A75A1"/>
    <w:rsid w:val="002B1414"/>
    <w:rsid w:val="002B3040"/>
    <w:rsid w:val="002C10B4"/>
    <w:rsid w:val="002C51A1"/>
    <w:rsid w:val="002E03A2"/>
    <w:rsid w:val="002E2DDA"/>
    <w:rsid w:val="002E5EF3"/>
    <w:rsid w:val="002E79C8"/>
    <w:rsid w:val="002F0764"/>
    <w:rsid w:val="002F4D7C"/>
    <w:rsid w:val="002F52AB"/>
    <w:rsid w:val="00301DBE"/>
    <w:rsid w:val="00302436"/>
    <w:rsid w:val="00307D0F"/>
    <w:rsid w:val="003129FB"/>
    <w:rsid w:val="0031309A"/>
    <w:rsid w:val="00315444"/>
    <w:rsid w:val="003166F5"/>
    <w:rsid w:val="003263C1"/>
    <w:rsid w:val="0033269D"/>
    <w:rsid w:val="00350BA3"/>
    <w:rsid w:val="0035111B"/>
    <w:rsid w:val="00352BF7"/>
    <w:rsid w:val="0035301C"/>
    <w:rsid w:val="003574FA"/>
    <w:rsid w:val="00357CA4"/>
    <w:rsid w:val="00360166"/>
    <w:rsid w:val="003671F6"/>
    <w:rsid w:val="003765DD"/>
    <w:rsid w:val="003827BA"/>
    <w:rsid w:val="003872AE"/>
    <w:rsid w:val="003900E9"/>
    <w:rsid w:val="003A2574"/>
    <w:rsid w:val="003A4140"/>
    <w:rsid w:val="003B70EC"/>
    <w:rsid w:val="003C3F78"/>
    <w:rsid w:val="003C54C4"/>
    <w:rsid w:val="003C7F90"/>
    <w:rsid w:val="003E07D1"/>
    <w:rsid w:val="003E0F66"/>
    <w:rsid w:val="003F3E11"/>
    <w:rsid w:val="00401512"/>
    <w:rsid w:val="00407F0A"/>
    <w:rsid w:val="004153EB"/>
    <w:rsid w:val="004160BA"/>
    <w:rsid w:val="00421576"/>
    <w:rsid w:val="00423DD0"/>
    <w:rsid w:val="00424BFB"/>
    <w:rsid w:val="00427492"/>
    <w:rsid w:val="00443306"/>
    <w:rsid w:val="00444E8E"/>
    <w:rsid w:val="00463D5E"/>
    <w:rsid w:val="00476326"/>
    <w:rsid w:val="00476F25"/>
    <w:rsid w:val="0048033A"/>
    <w:rsid w:val="00485CEC"/>
    <w:rsid w:val="0049400E"/>
    <w:rsid w:val="00495C2C"/>
    <w:rsid w:val="004A5761"/>
    <w:rsid w:val="004B03BB"/>
    <w:rsid w:val="004B1ADD"/>
    <w:rsid w:val="004B3445"/>
    <w:rsid w:val="004C4A34"/>
    <w:rsid w:val="004C6123"/>
    <w:rsid w:val="004D009F"/>
    <w:rsid w:val="004E0725"/>
    <w:rsid w:val="004E3C5A"/>
    <w:rsid w:val="00500342"/>
    <w:rsid w:val="00501EBD"/>
    <w:rsid w:val="00507A59"/>
    <w:rsid w:val="00510B23"/>
    <w:rsid w:val="0051175C"/>
    <w:rsid w:val="00514064"/>
    <w:rsid w:val="005213BA"/>
    <w:rsid w:val="00526205"/>
    <w:rsid w:val="00530869"/>
    <w:rsid w:val="0053281C"/>
    <w:rsid w:val="00534D47"/>
    <w:rsid w:val="005374E9"/>
    <w:rsid w:val="00540095"/>
    <w:rsid w:val="005405F4"/>
    <w:rsid w:val="005421F6"/>
    <w:rsid w:val="00545388"/>
    <w:rsid w:val="00560C2D"/>
    <w:rsid w:val="0056556A"/>
    <w:rsid w:val="00566FD2"/>
    <w:rsid w:val="00567688"/>
    <w:rsid w:val="005703EE"/>
    <w:rsid w:val="00583CC0"/>
    <w:rsid w:val="00593B28"/>
    <w:rsid w:val="005A0E3A"/>
    <w:rsid w:val="005B4599"/>
    <w:rsid w:val="005B78CF"/>
    <w:rsid w:val="005C0526"/>
    <w:rsid w:val="005C745E"/>
    <w:rsid w:val="005D67D0"/>
    <w:rsid w:val="005D6E5E"/>
    <w:rsid w:val="005D7A0B"/>
    <w:rsid w:val="005D7DF8"/>
    <w:rsid w:val="005E066A"/>
    <w:rsid w:val="005E19A6"/>
    <w:rsid w:val="005E2690"/>
    <w:rsid w:val="005F2950"/>
    <w:rsid w:val="00602C71"/>
    <w:rsid w:val="006059C5"/>
    <w:rsid w:val="00610F19"/>
    <w:rsid w:val="00630138"/>
    <w:rsid w:val="00637EB8"/>
    <w:rsid w:val="00640B9C"/>
    <w:rsid w:val="0064693E"/>
    <w:rsid w:val="00652EC9"/>
    <w:rsid w:val="00654146"/>
    <w:rsid w:val="0065640B"/>
    <w:rsid w:val="00656DB7"/>
    <w:rsid w:val="00656F6D"/>
    <w:rsid w:val="00661C33"/>
    <w:rsid w:val="00663584"/>
    <w:rsid w:val="00664BFB"/>
    <w:rsid w:val="00673D21"/>
    <w:rsid w:val="00677AEF"/>
    <w:rsid w:val="00685DFB"/>
    <w:rsid w:val="00693EC2"/>
    <w:rsid w:val="00696EC4"/>
    <w:rsid w:val="006A64BC"/>
    <w:rsid w:val="006A6BF1"/>
    <w:rsid w:val="006A6EE1"/>
    <w:rsid w:val="006B2B11"/>
    <w:rsid w:val="006B48BF"/>
    <w:rsid w:val="006B535F"/>
    <w:rsid w:val="006B5DD1"/>
    <w:rsid w:val="006C2772"/>
    <w:rsid w:val="006C4691"/>
    <w:rsid w:val="006C753B"/>
    <w:rsid w:val="006D5975"/>
    <w:rsid w:val="006E4CA0"/>
    <w:rsid w:val="00701073"/>
    <w:rsid w:val="00707F0E"/>
    <w:rsid w:val="007221E2"/>
    <w:rsid w:val="00734479"/>
    <w:rsid w:val="00740981"/>
    <w:rsid w:val="00741BF4"/>
    <w:rsid w:val="0074249D"/>
    <w:rsid w:val="00744AFB"/>
    <w:rsid w:val="00747A26"/>
    <w:rsid w:val="00755126"/>
    <w:rsid w:val="00761D9C"/>
    <w:rsid w:val="007621F0"/>
    <w:rsid w:val="0076518D"/>
    <w:rsid w:val="007655CD"/>
    <w:rsid w:val="0076600C"/>
    <w:rsid w:val="00766F83"/>
    <w:rsid w:val="00767472"/>
    <w:rsid w:val="0078067D"/>
    <w:rsid w:val="00783B11"/>
    <w:rsid w:val="007866C7"/>
    <w:rsid w:val="00791388"/>
    <w:rsid w:val="007A10CD"/>
    <w:rsid w:val="007A5254"/>
    <w:rsid w:val="007A71F3"/>
    <w:rsid w:val="007C0AE9"/>
    <w:rsid w:val="007D08BB"/>
    <w:rsid w:val="007D461C"/>
    <w:rsid w:val="007D66FF"/>
    <w:rsid w:val="007D6D97"/>
    <w:rsid w:val="007D7DE3"/>
    <w:rsid w:val="007E031D"/>
    <w:rsid w:val="007E2539"/>
    <w:rsid w:val="00800870"/>
    <w:rsid w:val="00803D7F"/>
    <w:rsid w:val="00805B6F"/>
    <w:rsid w:val="0081717F"/>
    <w:rsid w:val="00826179"/>
    <w:rsid w:val="00844058"/>
    <w:rsid w:val="00861602"/>
    <w:rsid w:val="00864F16"/>
    <w:rsid w:val="00877594"/>
    <w:rsid w:val="0089050E"/>
    <w:rsid w:val="008A22A0"/>
    <w:rsid w:val="008B0C13"/>
    <w:rsid w:val="008B1807"/>
    <w:rsid w:val="008B7A3E"/>
    <w:rsid w:val="008C1D1D"/>
    <w:rsid w:val="008C22BE"/>
    <w:rsid w:val="008C53E4"/>
    <w:rsid w:val="008C5449"/>
    <w:rsid w:val="008D01EA"/>
    <w:rsid w:val="008D2440"/>
    <w:rsid w:val="008D6FC4"/>
    <w:rsid w:val="008E6A70"/>
    <w:rsid w:val="008F0FEE"/>
    <w:rsid w:val="008F18CB"/>
    <w:rsid w:val="00904CC4"/>
    <w:rsid w:val="00915240"/>
    <w:rsid w:val="009224C2"/>
    <w:rsid w:val="0094516E"/>
    <w:rsid w:val="009519ED"/>
    <w:rsid w:val="00951F85"/>
    <w:rsid w:val="0095592D"/>
    <w:rsid w:val="00963425"/>
    <w:rsid w:val="00967232"/>
    <w:rsid w:val="00967D8E"/>
    <w:rsid w:val="00981A93"/>
    <w:rsid w:val="0098211E"/>
    <w:rsid w:val="009C07D5"/>
    <w:rsid w:val="009C211D"/>
    <w:rsid w:val="009C25A2"/>
    <w:rsid w:val="009C3816"/>
    <w:rsid w:val="009C614C"/>
    <w:rsid w:val="009C63B2"/>
    <w:rsid w:val="009D2865"/>
    <w:rsid w:val="009D34E3"/>
    <w:rsid w:val="009E1618"/>
    <w:rsid w:val="009E1D43"/>
    <w:rsid w:val="009E2369"/>
    <w:rsid w:val="009E4B41"/>
    <w:rsid w:val="009E643E"/>
    <w:rsid w:val="009F0F9D"/>
    <w:rsid w:val="009F2928"/>
    <w:rsid w:val="00A017AD"/>
    <w:rsid w:val="00A07B79"/>
    <w:rsid w:val="00A14CEA"/>
    <w:rsid w:val="00A219CD"/>
    <w:rsid w:val="00A325F4"/>
    <w:rsid w:val="00A34883"/>
    <w:rsid w:val="00A361D8"/>
    <w:rsid w:val="00A36CD5"/>
    <w:rsid w:val="00A37BEA"/>
    <w:rsid w:val="00A416DB"/>
    <w:rsid w:val="00A4258B"/>
    <w:rsid w:val="00A46F0E"/>
    <w:rsid w:val="00A50BB5"/>
    <w:rsid w:val="00A55EF5"/>
    <w:rsid w:val="00A81015"/>
    <w:rsid w:val="00A859E2"/>
    <w:rsid w:val="00A862A6"/>
    <w:rsid w:val="00AA0DB4"/>
    <w:rsid w:val="00AA44E6"/>
    <w:rsid w:val="00AC23AF"/>
    <w:rsid w:val="00AC3C99"/>
    <w:rsid w:val="00AC4357"/>
    <w:rsid w:val="00AC51B9"/>
    <w:rsid w:val="00AC7ACB"/>
    <w:rsid w:val="00AD02D3"/>
    <w:rsid w:val="00AD20E9"/>
    <w:rsid w:val="00AD5326"/>
    <w:rsid w:val="00AE4EF0"/>
    <w:rsid w:val="00AE6A25"/>
    <w:rsid w:val="00AF4C4D"/>
    <w:rsid w:val="00AF564A"/>
    <w:rsid w:val="00B054B5"/>
    <w:rsid w:val="00B056FF"/>
    <w:rsid w:val="00B21443"/>
    <w:rsid w:val="00B31EFE"/>
    <w:rsid w:val="00B40375"/>
    <w:rsid w:val="00B460A3"/>
    <w:rsid w:val="00B47F65"/>
    <w:rsid w:val="00B51EF9"/>
    <w:rsid w:val="00B67320"/>
    <w:rsid w:val="00B7451C"/>
    <w:rsid w:val="00BA1C04"/>
    <w:rsid w:val="00BA3591"/>
    <w:rsid w:val="00BB137F"/>
    <w:rsid w:val="00BB1A08"/>
    <w:rsid w:val="00BB54C9"/>
    <w:rsid w:val="00BC34AF"/>
    <w:rsid w:val="00BD1B30"/>
    <w:rsid w:val="00BD4486"/>
    <w:rsid w:val="00BD700F"/>
    <w:rsid w:val="00BE134D"/>
    <w:rsid w:val="00BE5932"/>
    <w:rsid w:val="00BE6732"/>
    <w:rsid w:val="00BE77C2"/>
    <w:rsid w:val="00BF0720"/>
    <w:rsid w:val="00BF5A25"/>
    <w:rsid w:val="00C02132"/>
    <w:rsid w:val="00C036AE"/>
    <w:rsid w:val="00C07391"/>
    <w:rsid w:val="00C11BF1"/>
    <w:rsid w:val="00C1600A"/>
    <w:rsid w:val="00C17371"/>
    <w:rsid w:val="00C23149"/>
    <w:rsid w:val="00C32EEC"/>
    <w:rsid w:val="00C41A25"/>
    <w:rsid w:val="00C43CA6"/>
    <w:rsid w:val="00C61C05"/>
    <w:rsid w:val="00C63851"/>
    <w:rsid w:val="00C64AFE"/>
    <w:rsid w:val="00C72E72"/>
    <w:rsid w:val="00C86DF7"/>
    <w:rsid w:val="00C87943"/>
    <w:rsid w:val="00C927F1"/>
    <w:rsid w:val="00C9703B"/>
    <w:rsid w:val="00C97869"/>
    <w:rsid w:val="00CA1969"/>
    <w:rsid w:val="00CA53F1"/>
    <w:rsid w:val="00CA541F"/>
    <w:rsid w:val="00CA5A10"/>
    <w:rsid w:val="00CB1DA1"/>
    <w:rsid w:val="00CB7412"/>
    <w:rsid w:val="00CC2899"/>
    <w:rsid w:val="00CC667D"/>
    <w:rsid w:val="00CC7395"/>
    <w:rsid w:val="00CD1820"/>
    <w:rsid w:val="00CD5166"/>
    <w:rsid w:val="00CD6443"/>
    <w:rsid w:val="00CF643E"/>
    <w:rsid w:val="00CF7B8D"/>
    <w:rsid w:val="00D03C84"/>
    <w:rsid w:val="00D04884"/>
    <w:rsid w:val="00D12AF0"/>
    <w:rsid w:val="00D1794D"/>
    <w:rsid w:val="00D30F85"/>
    <w:rsid w:val="00D336FA"/>
    <w:rsid w:val="00D378EF"/>
    <w:rsid w:val="00D44DF6"/>
    <w:rsid w:val="00D574D4"/>
    <w:rsid w:val="00D666DD"/>
    <w:rsid w:val="00D814AA"/>
    <w:rsid w:val="00D81E79"/>
    <w:rsid w:val="00D841E1"/>
    <w:rsid w:val="00D84653"/>
    <w:rsid w:val="00D84AD5"/>
    <w:rsid w:val="00D93394"/>
    <w:rsid w:val="00D938BF"/>
    <w:rsid w:val="00D9752B"/>
    <w:rsid w:val="00DB3029"/>
    <w:rsid w:val="00DC35FE"/>
    <w:rsid w:val="00DC4113"/>
    <w:rsid w:val="00DC7ABC"/>
    <w:rsid w:val="00DF20C9"/>
    <w:rsid w:val="00DF7740"/>
    <w:rsid w:val="00E032AE"/>
    <w:rsid w:val="00E0495C"/>
    <w:rsid w:val="00E1505A"/>
    <w:rsid w:val="00E151B3"/>
    <w:rsid w:val="00E151C4"/>
    <w:rsid w:val="00E23158"/>
    <w:rsid w:val="00E23424"/>
    <w:rsid w:val="00E249AD"/>
    <w:rsid w:val="00E40EC0"/>
    <w:rsid w:val="00E53957"/>
    <w:rsid w:val="00E55142"/>
    <w:rsid w:val="00E63C4A"/>
    <w:rsid w:val="00E6797C"/>
    <w:rsid w:val="00E77DD9"/>
    <w:rsid w:val="00E831E0"/>
    <w:rsid w:val="00E84401"/>
    <w:rsid w:val="00E85DD7"/>
    <w:rsid w:val="00E87A69"/>
    <w:rsid w:val="00E87F7D"/>
    <w:rsid w:val="00E96733"/>
    <w:rsid w:val="00EA6FD6"/>
    <w:rsid w:val="00EB6E68"/>
    <w:rsid w:val="00EC66EB"/>
    <w:rsid w:val="00ED3586"/>
    <w:rsid w:val="00ED79EA"/>
    <w:rsid w:val="00EE087D"/>
    <w:rsid w:val="00EE22F5"/>
    <w:rsid w:val="00EE7B4E"/>
    <w:rsid w:val="00EF30DC"/>
    <w:rsid w:val="00F03B15"/>
    <w:rsid w:val="00F04F1B"/>
    <w:rsid w:val="00F20F57"/>
    <w:rsid w:val="00F2182F"/>
    <w:rsid w:val="00F21D1B"/>
    <w:rsid w:val="00F23EFA"/>
    <w:rsid w:val="00F24936"/>
    <w:rsid w:val="00F27071"/>
    <w:rsid w:val="00F275ED"/>
    <w:rsid w:val="00F27EDE"/>
    <w:rsid w:val="00F325AB"/>
    <w:rsid w:val="00F3728B"/>
    <w:rsid w:val="00F4691E"/>
    <w:rsid w:val="00F469FF"/>
    <w:rsid w:val="00F50178"/>
    <w:rsid w:val="00F50943"/>
    <w:rsid w:val="00F52546"/>
    <w:rsid w:val="00F54609"/>
    <w:rsid w:val="00F54B77"/>
    <w:rsid w:val="00F60129"/>
    <w:rsid w:val="00F709EE"/>
    <w:rsid w:val="00F74D3E"/>
    <w:rsid w:val="00F75834"/>
    <w:rsid w:val="00F93BBA"/>
    <w:rsid w:val="00FA2BF5"/>
    <w:rsid w:val="00FA6CF5"/>
    <w:rsid w:val="00FA7240"/>
    <w:rsid w:val="00FC2CC4"/>
    <w:rsid w:val="00FC4166"/>
    <w:rsid w:val="00FD2B47"/>
    <w:rsid w:val="00FD6020"/>
    <w:rsid w:val="00FD653A"/>
    <w:rsid w:val="00FE09E5"/>
    <w:rsid w:val="00FF330E"/>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72DB-197B-4108-B7B7-C4A738C1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2</cp:revision>
  <cp:lastPrinted>2016-03-03T18:54:00Z</cp:lastPrinted>
  <dcterms:created xsi:type="dcterms:W3CDTF">2016-05-16T16:40:00Z</dcterms:created>
  <dcterms:modified xsi:type="dcterms:W3CDTF">2016-05-16T16:40:00Z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